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B0" w:rsidRPr="00102231" w:rsidRDefault="003F617C" w:rsidP="008A6AB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w:t>
      </w:r>
      <w:r w:rsidR="002F0673" w:rsidRPr="00102231">
        <w:rPr>
          <w:rFonts w:ascii="Times New Roman" w:hAnsi="Times New Roman" w:cs="Times New Roman"/>
          <w:b/>
          <w:sz w:val="24"/>
          <w:szCs w:val="24"/>
        </w:rPr>
        <w:t>Texte 2: D</w:t>
      </w:r>
      <w:r w:rsidR="005952A9">
        <w:rPr>
          <w:rFonts w:ascii="Times New Roman" w:hAnsi="Times New Roman" w:cs="Times New Roman"/>
          <w:b/>
          <w:sz w:val="24"/>
          <w:szCs w:val="24"/>
        </w:rPr>
        <w:t>i</w:t>
      </w:r>
      <w:r w:rsidR="002F0673" w:rsidRPr="00102231">
        <w:rPr>
          <w:rFonts w:ascii="Times New Roman" w:hAnsi="Times New Roman" w:cs="Times New Roman"/>
          <w:b/>
          <w:sz w:val="24"/>
          <w:szCs w:val="24"/>
        </w:rPr>
        <w:t xml:space="preserve">e Emanzipation und </w:t>
      </w:r>
      <w:r w:rsidR="005952A9">
        <w:rPr>
          <w:rFonts w:ascii="Times New Roman" w:hAnsi="Times New Roman" w:cs="Times New Roman"/>
          <w:b/>
          <w:sz w:val="24"/>
          <w:szCs w:val="24"/>
        </w:rPr>
        <w:t>ihr</w:t>
      </w:r>
      <w:r w:rsidR="002F0673" w:rsidRPr="00102231">
        <w:rPr>
          <w:rFonts w:ascii="Times New Roman" w:hAnsi="Times New Roman" w:cs="Times New Roman"/>
          <w:b/>
          <w:sz w:val="24"/>
          <w:szCs w:val="24"/>
        </w:rPr>
        <w:t>e Revokation</w:t>
      </w:r>
    </w:p>
    <w:p w:rsidR="0013194F" w:rsidRDefault="0013194F" w:rsidP="008A6ABD">
      <w:pPr>
        <w:widowControl w:val="0"/>
        <w:autoSpaceDE w:val="0"/>
        <w:autoSpaceDN w:val="0"/>
        <w:adjustRightInd w:val="0"/>
        <w:spacing w:after="0"/>
        <w:jc w:val="both"/>
        <w:rPr>
          <w:rFonts w:ascii="Times New Roman" w:hAnsi="Times New Roman" w:cs="Times New Roman"/>
          <w:sz w:val="24"/>
          <w:szCs w:val="24"/>
        </w:rPr>
      </w:pPr>
    </w:p>
    <w:p w:rsidR="00440448" w:rsidRPr="00440448" w:rsidRDefault="00440448" w:rsidP="008A6ABD">
      <w:pPr>
        <w:widowControl w:val="0"/>
        <w:autoSpaceDE w:val="0"/>
        <w:autoSpaceDN w:val="0"/>
        <w:adjustRightInd w:val="0"/>
        <w:spacing w:after="0"/>
        <w:jc w:val="both"/>
        <w:rPr>
          <w:rFonts w:ascii="Times New Roman" w:hAnsi="Times New Roman" w:cs="Times New Roman"/>
          <w:b/>
          <w:sz w:val="24"/>
          <w:szCs w:val="24"/>
        </w:rPr>
      </w:pPr>
      <w:r w:rsidRPr="00440448">
        <w:rPr>
          <w:rFonts w:ascii="Times New Roman" w:hAnsi="Times New Roman" w:cs="Times New Roman"/>
          <w:b/>
          <w:sz w:val="24"/>
          <w:szCs w:val="24"/>
        </w:rPr>
        <w:t>Lion Feuchtwanger</w:t>
      </w:r>
      <w:r w:rsidR="004F4C5E">
        <w:rPr>
          <w:rFonts w:ascii="Times New Roman" w:hAnsi="Times New Roman" w:cs="Times New Roman"/>
          <w:b/>
          <w:sz w:val="24"/>
          <w:szCs w:val="24"/>
        </w:rPr>
        <w:t xml:space="preserve">: </w:t>
      </w:r>
      <w:r w:rsidRPr="00440448">
        <w:rPr>
          <w:rFonts w:ascii="Times New Roman" w:hAnsi="Times New Roman" w:cs="Times New Roman"/>
          <w:b/>
          <w:i/>
          <w:sz w:val="24"/>
          <w:szCs w:val="24"/>
        </w:rPr>
        <w:t>Die Geschwister Oppermann</w:t>
      </w:r>
      <w:bookmarkStart w:id="0" w:name="_GoBack"/>
      <w:bookmarkEnd w:id="0"/>
    </w:p>
    <w:p w:rsidR="0013194F" w:rsidRPr="00102231" w:rsidRDefault="00DE4B10" w:rsidP="008A6ABD">
      <w:pPr>
        <w:widowControl w:val="0"/>
        <w:autoSpaceDE w:val="0"/>
        <w:autoSpaceDN w:val="0"/>
        <w:adjustRightInd w:val="0"/>
        <w:spacing w:after="0"/>
        <w:jc w:val="both"/>
        <w:rPr>
          <w:rFonts w:ascii="Times New Roman" w:hAnsi="Times New Roman" w:cs="Times New Roman"/>
          <w:sz w:val="24"/>
          <w:szCs w:val="24"/>
        </w:rPr>
      </w:pPr>
      <w:r w:rsidRPr="00102231">
        <w:rPr>
          <w:rFonts w:ascii="Times New Roman" w:hAnsi="Times New Roman" w:cs="Times New Roman"/>
          <w:sz w:val="24"/>
          <w:szCs w:val="24"/>
        </w:rPr>
        <w:t>Im Herbst 1933</w:t>
      </w:r>
      <w:r w:rsidR="000F4BF3" w:rsidRPr="00102231">
        <w:rPr>
          <w:rFonts w:ascii="Times New Roman" w:hAnsi="Times New Roman" w:cs="Times New Roman"/>
          <w:sz w:val="24"/>
          <w:szCs w:val="24"/>
        </w:rPr>
        <w:t xml:space="preserve"> </w:t>
      </w:r>
      <w:r w:rsidR="0013194F" w:rsidRPr="00102231">
        <w:rPr>
          <w:rFonts w:ascii="Times New Roman" w:hAnsi="Times New Roman" w:cs="Times New Roman"/>
          <w:sz w:val="24"/>
          <w:szCs w:val="24"/>
        </w:rPr>
        <w:t>tra</w:t>
      </w:r>
      <w:r w:rsidRPr="00102231">
        <w:rPr>
          <w:rFonts w:ascii="Times New Roman" w:hAnsi="Times New Roman" w:cs="Times New Roman"/>
          <w:sz w:val="24"/>
          <w:szCs w:val="24"/>
        </w:rPr>
        <w:t xml:space="preserve">t der </w:t>
      </w:r>
      <w:proofErr w:type="spellStart"/>
      <w:r w:rsidRPr="00102231">
        <w:rPr>
          <w:rFonts w:ascii="Times New Roman" w:hAnsi="Times New Roman" w:cs="Times New Roman"/>
          <w:sz w:val="24"/>
          <w:szCs w:val="24"/>
        </w:rPr>
        <w:t>Querido</w:t>
      </w:r>
      <w:proofErr w:type="spellEnd"/>
      <w:r w:rsidRPr="00102231">
        <w:rPr>
          <w:rFonts w:ascii="Times New Roman" w:hAnsi="Times New Roman" w:cs="Times New Roman"/>
          <w:sz w:val="24"/>
          <w:szCs w:val="24"/>
        </w:rPr>
        <w:t xml:space="preserve"> Verlag </w:t>
      </w:r>
      <w:r w:rsidR="0013194F" w:rsidRPr="00102231">
        <w:rPr>
          <w:rFonts w:ascii="Times New Roman" w:hAnsi="Times New Roman" w:cs="Times New Roman"/>
          <w:sz w:val="24"/>
          <w:szCs w:val="24"/>
        </w:rPr>
        <w:t xml:space="preserve">mit acht Neuerscheinungen auf den Markt, </w:t>
      </w:r>
      <w:r w:rsidRPr="00102231">
        <w:rPr>
          <w:rFonts w:ascii="Times New Roman" w:hAnsi="Times New Roman" w:cs="Times New Roman"/>
          <w:sz w:val="24"/>
          <w:szCs w:val="24"/>
        </w:rPr>
        <w:t xml:space="preserve">darunter </w:t>
      </w:r>
      <w:r w:rsidR="0013194F" w:rsidRPr="00102231">
        <w:rPr>
          <w:rFonts w:ascii="Times New Roman" w:hAnsi="Times New Roman" w:cs="Times New Roman"/>
          <w:sz w:val="24"/>
          <w:szCs w:val="24"/>
        </w:rPr>
        <w:t>dem</w:t>
      </w:r>
      <w:r w:rsidRPr="00102231">
        <w:rPr>
          <w:rFonts w:ascii="Times New Roman" w:hAnsi="Times New Roman" w:cs="Times New Roman"/>
          <w:sz w:val="24"/>
          <w:szCs w:val="24"/>
        </w:rPr>
        <w:t xml:space="preserve"> </w:t>
      </w:r>
      <w:r w:rsidR="00C17915" w:rsidRPr="00102231">
        <w:rPr>
          <w:rFonts w:ascii="Times New Roman" w:hAnsi="Times New Roman" w:cs="Times New Roman"/>
          <w:sz w:val="24"/>
          <w:szCs w:val="24"/>
        </w:rPr>
        <w:t>heute</w:t>
      </w:r>
      <w:r w:rsidRPr="00102231">
        <w:rPr>
          <w:rFonts w:ascii="Times New Roman" w:hAnsi="Times New Roman" w:cs="Times New Roman"/>
          <w:sz w:val="24"/>
          <w:szCs w:val="24"/>
        </w:rPr>
        <w:t xml:space="preserve"> v</w:t>
      </w:r>
      <w:r w:rsidR="0013194F" w:rsidRPr="00102231">
        <w:rPr>
          <w:rFonts w:ascii="Times New Roman" w:hAnsi="Times New Roman" w:cs="Times New Roman"/>
          <w:sz w:val="24"/>
          <w:szCs w:val="24"/>
        </w:rPr>
        <w:t>ermutlich</w:t>
      </w:r>
      <w:r w:rsidRPr="00102231">
        <w:rPr>
          <w:rFonts w:ascii="Times New Roman" w:hAnsi="Times New Roman" w:cs="Times New Roman"/>
          <w:sz w:val="24"/>
          <w:szCs w:val="24"/>
        </w:rPr>
        <w:t xml:space="preserve"> bekannteste</w:t>
      </w:r>
      <w:r w:rsidR="002F0673" w:rsidRPr="00102231">
        <w:rPr>
          <w:rFonts w:ascii="Times New Roman" w:hAnsi="Times New Roman" w:cs="Times New Roman"/>
          <w:sz w:val="24"/>
          <w:szCs w:val="24"/>
        </w:rPr>
        <w:t>n</w:t>
      </w:r>
      <w:r w:rsidRPr="00102231">
        <w:rPr>
          <w:rFonts w:ascii="Times New Roman" w:hAnsi="Times New Roman" w:cs="Times New Roman"/>
          <w:sz w:val="24"/>
          <w:szCs w:val="24"/>
        </w:rPr>
        <w:t xml:space="preserve"> Text der Exilliteratur: Lion Feuchtwangers </w:t>
      </w:r>
      <w:r w:rsidRPr="00102231">
        <w:rPr>
          <w:rFonts w:ascii="Times New Roman" w:hAnsi="Times New Roman" w:cs="Times New Roman"/>
          <w:i/>
          <w:sz w:val="24"/>
          <w:szCs w:val="24"/>
        </w:rPr>
        <w:t>Die Geschwi</w:t>
      </w:r>
      <w:r w:rsidRPr="00102231">
        <w:rPr>
          <w:rFonts w:ascii="Times New Roman" w:hAnsi="Times New Roman" w:cs="Times New Roman"/>
          <w:i/>
          <w:sz w:val="24"/>
          <w:szCs w:val="24"/>
        </w:rPr>
        <w:t>s</w:t>
      </w:r>
      <w:r w:rsidRPr="00102231">
        <w:rPr>
          <w:rFonts w:ascii="Times New Roman" w:hAnsi="Times New Roman" w:cs="Times New Roman"/>
          <w:i/>
          <w:sz w:val="24"/>
          <w:szCs w:val="24"/>
        </w:rPr>
        <w:t>ter Oppermann</w:t>
      </w:r>
      <w:r w:rsidRPr="00102231">
        <w:rPr>
          <w:rFonts w:ascii="Times New Roman" w:hAnsi="Times New Roman" w:cs="Times New Roman"/>
          <w:sz w:val="24"/>
          <w:szCs w:val="24"/>
        </w:rPr>
        <w:t xml:space="preserve">. </w:t>
      </w:r>
      <w:r w:rsidR="002F0673" w:rsidRPr="00102231">
        <w:rPr>
          <w:rFonts w:ascii="Times New Roman" w:hAnsi="Times New Roman" w:cs="Times New Roman"/>
          <w:sz w:val="24"/>
          <w:szCs w:val="24"/>
        </w:rPr>
        <w:t xml:space="preserve">Im fertigen Drucksatz </w:t>
      </w:r>
      <w:r w:rsidR="0013194F" w:rsidRPr="00102231">
        <w:rPr>
          <w:rFonts w:ascii="Times New Roman" w:hAnsi="Times New Roman" w:cs="Times New Roman"/>
          <w:sz w:val="24"/>
          <w:szCs w:val="24"/>
        </w:rPr>
        <w:t xml:space="preserve">musste </w:t>
      </w:r>
      <w:r w:rsidR="000F4BF3" w:rsidRPr="00102231">
        <w:rPr>
          <w:rFonts w:ascii="Times New Roman" w:hAnsi="Times New Roman" w:cs="Times New Roman"/>
          <w:sz w:val="24"/>
          <w:szCs w:val="24"/>
        </w:rPr>
        <w:t xml:space="preserve">allerdings </w:t>
      </w:r>
      <w:r w:rsidR="002F0673" w:rsidRPr="00102231">
        <w:rPr>
          <w:rFonts w:ascii="Times New Roman" w:hAnsi="Times New Roman" w:cs="Times New Roman"/>
          <w:sz w:val="24"/>
          <w:szCs w:val="24"/>
        </w:rPr>
        <w:t xml:space="preserve">kurzfristig </w:t>
      </w:r>
      <w:r w:rsidR="0013194F" w:rsidRPr="00102231">
        <w:rPr>
          <w:rFonts w:ascii="Times New Roman" w:hAnsi="Times New Roman" w:cs="Times New Roman"/>
          <w:sz w:val="24"/>
          <w:szCs w:val="24"/>
        </w:rPr>
        <w:t>eine Änderung vorg</w:t>
      </w:r>
      <w:r w:rsidR="0013194F" w:rsidRPr="00102231">
        <w:rPr>
          <w:rFonts w:ascii="Times New Roman" w:hAnsi="Times New Roman" w:cs="Times New Roman"/>
          <w:sz w:val="24"/>
          <w:szCs w:val="24"/>
        </w:rPr>
        <w:t>e</w:t>
      </w:r>
      <w:r w:rsidR="0013194F" w:rsidRPr="00102231">
        <w:rPr>
          <w:rFonts w:ascii="Times New Roman" w:hAnsi="Times New Roman" w:cs="Times New Roman"/>
          <w:sz w:val="24"/>
          <w:szCs w:val="24"/>
        </w:rPr>
        <w:t>nommen</w:t>
      </w:r>
      <w:r w:rsidR="000F4BF3" w:rsidRPr="00102231">
        <w:rPr>
          <w:rFonts w:ascii="Times New Roman" w:hAnsi="Times New Roman" w:cs="Times New Roman"/>
          <w:sz w:val="24"/>
          <w:szCs w:val="24"/>
        </w:rPr>
        <w:t xml:space="preserve"> werden</w:t>
      </w:r>
      <w:r w:rsidR="00C17915" w:rsidRPr="00102231">
        <w:rPr>
          <w:rFonts w:ascii="Times New Roman" w:hAnsi="Times New Roman" w:cs="Times New Roman"/>
          <w:sz w:val="24"/>
          <w:szCs w:val="24"/>
        </w:rPr>
        <w:t xml:space="preserve">. Ein Brigadeführer </w:t>
      </w:r>
      <w:r w:rsidR="0013194F" w:rsidRPr="00102231">
        <w:rPr>
          <w:rFonts w:ascii="Times New Roman" w:hAnsi="Times New Roman" w:cs="Times New Roman"/>
          <w:sz w:val="24"/>
          <w:szCs w:val="24"/>
        </w:rPr>
        <w:t xml:space="preserve">der SA, ein </w:t>
      </w:r>
      <w:r w:rsidR="00C17915" w:rsidRPr="00102231">
        <w:rPr>
          <w:rFonts w:ascii="Times New Roman" w:hAnsi="Times New Roman" w:cs="Times New Roman"/>
          <w:sz w:val="24"/>
          <w:szCs w:val="24"/>
        </w:rPr>
        <w:t>Professor Oppermann</w:t>
      </w:r>
      <w:r w:rsidR="0013194F" w:rsidRPr="00102231">
        <w:rPr>
          <w:rFonts w:ascii="Times New Roman" w:hAnsi="Times New Roman" w:cs="Times New Roman"/>
          <w:sz w:val="24"/>
          <w:szCs w:val="24"/>
        </w:rPr>
        <w:t>,</w:t>
      </w:r>
      <w:r w:rsidR="00F13002" w:rsidRPr="00102231">
        <w:rPr>
          <w:rFonts w:ascii="Times New Roman" w:hAnsi="Times New Roman" w:cs="Times New Roman"/>
          <w:sz w:val="24"/>
          <w:szCs w:val="24"/>
        </w:rPr>
        <w:t xml:space="preserve"> </w:t>
      </w:r>
      <w:r w:rsidR="000F4BF3" w:rsidRPr="00102231">
        <w:rPr>
          <w:rFonts w:ascii="Times New Roman" w:hAnsi="Times New Roman" w:cs="Times New Roman"/>
          <w:sz w:val="24"/>
          <w:szCs w:val="24"/>
        </w:rPr>
        <w:t>hatte nach der Ankü</w:t>
      </w:r>
      <w:r w:rsidR="000F4BF3" w:rsidRPr="00102231">
        <w:rPr>
          <w:rFonts w:ascii="Times New Roman" w:hAnsi="Times New Roman" w:cs="Times New Roman"/>
          <w:sz w:val="24"/>
          <w:szCs w:val="24"/>
        </w:rPr>
        <w:t>n</w:t>
      </w:r>
      <w:r w:rsidR="000F4BF3" w:rsidRPr="00102231">
        <w:rPr>
          <w:rFonts w:ascii="Times New Roman" w:hAnsi="Times New Roman" w:cs="Times New Roman"/>
          <w:sz w:val="24"/>
          <w:szCs w:val="24"/>
        </w:rPr>
        <w:t xml:space="preserve">digung des Titels </w:t>
      </w:r>
      <w:r w:rsidR="0013194F" w:rsidRPr="00102231">
        <w:rPr>
          <w:rFonts w:ascii="Times New Roman" w:hAnsi="Times New Roman" w:cs="Times New Roman"/>
          <w:sz w:val="24"/>
          <w:szCs w:val="24"/>
        </w:rPr>
        <w:t xml:space="preserve">gegenüber </w:t>
      </w:r>
      <w:r w:rsidR="00F13002" w:rsidRPr="00102231">
        <w:rPr>
          <w:rFonts w:ascii="Times New Roman" w:hAnsi="Times New Roman" w:cs="Times New Roman"/>
          <w:sz w:val="24"/>
          <w:szCs w:val="24"/>
        </w:rPr>
        <w:t>Feuchtwangers Bruder Martin</w:t>
      </w:r>
      <w:r w:rsidR="000F4BF3" w:rsidRPr="00102231">
        <w:rPr>
          <w:rFonts w:ascii="Times New Roman" w:hAnsi="Times New Roman" w:cs="Times New Roman"/>
          <w:sz w:val="24"/>
          <w:szCs w:val="24"/>
        </w:rPr>
        <w:t>, der sich zu dieser Zeit noch in München aufhielt, mit</w:t>
      </w:r>
      <w:r w:rsidR="00F13002" w:rsidRPr="00102231">
        <w:rPr>
          <w:rFonts w:ascii="Times New Roman" w:hAnsi="Times New Roman" w:cs="Times New Roman"/>
          <w:sz w:val="24"/>
          <w:szCs w:val="24"/>
        </w:rPr>
        <w:t xml:space="preserve"> Sanktionen</w:t>
      </w:r>
      <w:r w:rsidR="0013194F" w:rsidRPr="00102231">
        <w:rPr>
          <w:rFonts w:ascii="Times New Roman" w:hAnsi="Times New Roman" w:cs="Times New Roman"/>
          <w:sz w:val="24"/>
          <w:szCs w:val="24"/>
        </w:rPr>
        <w:t xml:space="preserve"> </w:t>
      </w:r>
      <w:r w:rsidR="000F4BF3" w:rsidRPr="00102231">
        <w:rPr>
          <w:rFonts w:ascii="Times New Roman" w:hAnsi="Times New Roman" w:cs="Times New Roman"/>
          <w:sz w:val="24"/>
          <w:szCs w:val="24"/>
        </w:rPr>
        <w:t>gedroht</w:t>
      </w:r>
      <w:r w:rsidR="00C17915" w:rsidRPr="00102231">
        <w:rPr>
          <w:rFonts w:ascii="Times New Roman" w:hAnsi="Times New Roman" w:cs="Times New Roman"/>
          <w:sz w:val="24"/>
          <w:szCs w:val="24"/>
        </w:rPr>
        <w:t>,</w:t>
      </w:r>
      <w:r w:rsidR="00F13002" w:rsidRPr="00102231">
        <w:rPr>
          <w:rFonts w:ascii="Times New Roman" w:hAnsi="Times New Roman" w:cs="Times New Roman"/>
          <w:sz w:val="24"/>
          <w:szCs w:val="24"/>
        </w:rPr>
        <w:t xml:space="preserve"> </w:t>
      </w:r>
      <w:r w:rsidR="0013194F" w:rsidRPr="00102231">
        <w:rPr>
          <w:rFonts w:ascii="Times New Roman" w:hAnsi="Times New Roman" w:cs="Times New Roman"/>
          <w:sz w:val="24"/>
          <w:szCs w:val="24"/>
        </w:rPr>
        <w:t xml:space="preserve">sofern der Name „Oppermann“ nicht getilgt </w:t>
      </w:r>
      <w:r w:rsidR="00C17915" w:rsidRPr="00102231">
        <w:rPr>
          <w:rFonts w:ascii="Times New Roman" w:hAnsi="Times New Roman" w:cs="Times New Roman"/>
          <w:sz w:val="24"/>
          <w:szCs w:val="24"/>
        </w:rPr>
        <w:t>w</w:t>
      </w:r>
      <w:r w:rsidR="00F13002" w:rsidRPr="00102231">
        <w:rPr>
          <w:rFonts w:ascii="Times New Roman" w:hAnsi="Times New Roman" w:cs="Times New Roman"/>
          <w:sz w:val="24"/>
          <w:szCs w:val="24"/>
        </w:rPr>
        <w:t>e</w:t>
      </w:r>
      <w:r w:rsidR="00C17915" w:rsidRPr="00102231">
        <w:rPr>
          <w:rFonts w:ascii="Times New Roman" w:hAnsi="Times New Roman" w:cs="Times New Roman"/>
          <w:sz w:val="24"/>
          <w:szCs w:val="24"/>
        </w:rPr>
        <w:t>r</w:t>
      </w:r>
      <w:r w:rsidR="00C17915" w:rsidRPr="00102231">
        <w:rPr>
          <w:rFonts w:ascii="Times New Roman" w:hAnsi="Times New Roman" w:cs="Times New Roman"/>
          <w:sz w:val="24"/>
          <w:szCs w:val="24"/>
        </w:rPr>
        <w:t>d</w:t>
      </w:r>
      <w:r w:rsidR="00F13002" w:rsidRPr="00102231">
        <w:rPr>
          <w:rFonts w:ascii="Times New Roman" w:hAnsi="Times New Roman" w:cs="Times New Roman"/>
          <w:sz w:val="24"/>
          <w:szCs w:val="24"/>
        </w:rPr>
        <w:t>e</w:t>
      </w:r>
      <w:r w:rsidR="00C17915" w:rsidRPr="00102231">
        <w:rPr>
          <w:rFonts w:ascii="Times New Roman" w:hAnsi="Times New Roman" w:cs="Times New Roman"/>
          <w:sz w:val="24"/>
          <w:szCs w:val="24"/>
        </w:rPr>
        <w:t>.</w:t>
      </w:r>
      <w:r w:rsidR="00B467AB" w:rsidRPr="00102231">
        <w:rPr>
          <w:rStyle w:val="Funotenzeichen"/>
          <w:rFonts w:ascii="Times New Roman" w:hAnsi="Times New Roman" w:cs="Times New Roman"/>
          <w:sz w:val="24"/>
          <w:szCs w:val="24"/>
        </w:rPr>
        <w:footnoteReference w:id="1"/>
      </w:r>
      <w:r w:rsidR="00C17915" w:rsidRPr="00102231">
        <w:rPr>
          <w:rFonts w:ascii="Times New Roman" w:hAnsi="Times New Roman" w:cs="Times New Roman"/>
          <w:sz w:val="24"/>
          <w:szCs w:val="24"/>
        </w:rPr>
        <w:t xml:space="preserve"> </w:t>
      </w:r>
      <w:r w:rsidR="000F4BF3" w:rsidRPr="00102231">
        <w:rPr>
          <w:rFonts w:ascii="Times New Roman" w:hAnsi="Times New Roman" w:cs="Times New Roman"/>
          <w:sz w:val="24"/>
          <w:szCs w:val="24"/>
        </w:rPr>
        <w:t>D</w:t>
      </w:r>
      <w:r w:rsidR="00C17915" w:rsidRPr="00102231">
        <w:rPr>
          <w:rFonts w:ascii="Times New Roman" w:hAnsi="Times New Roman" w:cs="Times New Roman"/>
          <w:sz w:val="24"/>
          <w:szCs w:val="24"/>
        </w:rPr>
        <w:t xml:space="preserve">araufhin </w:t>
      </w:r>
      <w:r w:rsidR="000F4BF3" w:rsidRPr="00102231">
        <w:rPr>
          <w:rFonts w:ascii="Times New Roman" w:hAnsi="Times New Roman" w:cs="Times New Roman"/>
          <w:sz w:val="24"/>
          <w:szCs w:val="24"/>
        </w:rPr>
        <w:t xml:space="preserve">wurde </w:t>
      </w:r>
      <w:r w:rsidR="00C17915" w:rsidRPr="00102231">
        <w:rPr>
          <w:rFonts w:ascii="Times New Roman" w:hAnsi="Times New Roman" w:cs="Times New Roman"/>
          <w:sz w:val="24"/>
          <w:szCs w:val="24"/>
        </w:rPr>
        <w:t>der Name Oppermann durch „Oppenheim“ ersetzt.</w:t>
      </w:r>
      <w:r w:rsidR="00F13002" w:rsidRPr="00102231">
        <w:rPr>
          <w:rStyle w:val="Funotenzeichen"/>
          <w:rFonts w:ascii="Times New Roman" w:hAnsi="Times New Roman" w:cs="Times New Roman"/>
          <w:sz w:val="24"/>
          <w:szCs w:val="24"/>
        </w:rPr>
        <w:footnoteReference w:id="2"/>
      </w:r>
      <w:r w:rsidR="00C17915" w:rsidRPr="00102231">
        <w:rPr>
          <w:rFonts w:ascii="Times New Roman" w:hAnsi="Times New Roman" w:cs="Times New Roman"/>
          <w:sz w:val="24"/>
          <w:szCs w:val="24"/>
        </w:rPr>
        <w:t xml:space="preserve"> </w:t>
      </w:r>
    </w:p>
    <w:p w:rsidR="0085311B" w:rsidRPr="00102231" w:rsidRDefault="0013194F"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Der Roman war von Beginn an </w:t>
      </w:r>
      <w:r w:rsidR="000F4BF3" w:rsidRPr="00102231">
        <w:rPr>
          <w:rFonts w:ascii="Times New Roman" w:hAnsi="Times New Roman" w:cs="Times New Roman"/>
          <w:sz w:val="24"/>
          <w:szCs w:val="24"/>
        </w:rPr>
        <w:t xml:space="preserve">verlegerisch </w:t>
      </w:r>
      <w:r w:rsidRPr="00102231">
        <w:rPr>
          <w:rFonts w:ascii="Times New Roman" w:hAnsi="Times New Roman" w:cs="Times New Roman"/>
          <w:sz w:val="24"/>
          <w:szCs w:val="24"/>
        </w:rPr>
        <w:t xml:space="preserve">ein Erfolg. Von der deutschsprachigen Ausgabe wurden </w:t>
      </w:r>
      <w:r w:rsidR="00C17915" w:rsidRPr="00102231">
        <w:rPr>
          <w:rFonts w:ascii="Times New Roman" w:hAnsi="Times New Roman" w:cs="Times New Roman"/>
          <w:sz w:val="24"/>
          <w:szCs w:val="24"/>
        </w:rPr>
        <w:t>20.000 Exemplare abgesetzt</w:t>
      </w:r>
      <w:r w:rsidR="00B467AB" w:rsidRPr="00102231">
        <w:rPr>
          <w:rFonts w:ascii="Times New Roman" w:hAnsi="Times New Roman" w:cs="Times New Roman"/>
          <w:sz w:val="24"/>
          <w:szCs w:val="24"/>
        </w:rPr>
        <w:t>,</w:t>
      </w:r>
      <w:r w:rsidR="00C17915" w:rsidRPr="00102231">
        <w:rPr>
          <w:rFonts w:ascii="Times New Roman" w:hAnsi="Times New Roman" w:cs="Times New Roman"/>
          <w:sz w:val="24"/>
          <w:szCs w:val="24"/>
        </w:rPr>
        <w:t xml:space="preserve"> </w:t>
      </w:r>
      <w:r w:rsidRPr="00102231">
        <w:rPr>
          <w:rFonts w:ascii="Times New Roman" w:hAnsi="Times New Roman" w:cs="Times New Roman"/>
          <w:sz w:val="24"/>
          <w:szCs w:val="24"/>
        </w:rPr>
        <w:t xml:space="preserve">von den </w:t>
      </w:r>
      <w:r w:rsidR="000F4BF3" w:rsidRPr="00102231">
        <w:rPr>
          <w:rFonts w:ascii="Times New Roman" w:hAnsi="Times New Roman" w:cs="Times New Roman"/>
          <w:sz w:val="24"/>
          <w:szCs w:val="24"/>
        </w:rPr>
        <w:t xml:space="preserve">beiden </w:t>
      </w:r>
      <w:r w:rsidR="00A20299" w:rsidRPr="00102231">
        <w:rPr>
          <w:rFonts w:ascii="Times New Roman" w:hAnsi="Times New Roman" w:cs="Times New Roman"/>
          <w:sz w:val="24"/>
          <w:szCs w:val="24"/>
        </w:rPr>
        <w:t xml:space="preserve">englischsprachigen </w:t>
      </w:r>
      <w:r w:rsidR="000F4BF3" w:rsidRPr="00102231">
        <w:rPr>
          <w:rFonts w:ascii="Times New Roman" w:hAnsi="Times New Roman" w:cs="Times New Roman"/>
          <w:sz w:val="24"/>
          <w:szCs w:val="24"/>
        </w:rPr>
        <w:t>Ausgab</w:t>
      </w:r>
      <w:r w:rsidRPr="00102231">
        <w:rPr>
          <w:rFonts w:ascii="Times New Roman" w:hAnsi="Times New Roman" w:cs="Times New Roman"/>
          <w:sz w:val="24"/>
          <w:szCs w:val="24"/>
        </w:rPr>
        <w:t xml:space="preserve">en </w:t>
      </w:r>
      <w:r w:rsidR="00C17915" w:rsidRPr="00102231">
        <w:rPr>
          <w:rFonts w:ascii="Times New Roman" w:hAnsi="Times New Roman" w:cs="Times New Roman"/>
          <w:sz w:val="24"/>
          <w:szCs w:val="24"/>
        </w:rPr>
        <w:t>250.000 Exemplare</w:t>
      </w:r>
      <w:r w:rsidR="00B467AB" w:rsidRPr="00102231">
        <w:rPr>
          <w:rStyle w:val="Funotenzeichen"/>
          <w:rFonts w:ascii="Times New Roman" w:hAnsi="Times New Roman" w:cs="Times New Roman"/>
          <w:sz w:val="24"/>
          <w:szCs w:val="24"/>
        </w:rPr>
        <w:footnoteReference w:id="3"/>
      </w:r>
      <w:r w:rsidR="00C17915" w:rsidRPr="00102231">
        <w:rPr>
          <w:rFonts w:ascii="Times New Roman" w:hAnsi="Times New Roman" w:cs="Times New Roman"/>
          <w:sz w:val="24"/>
          <w:szCs w:val="24"/>
        </w:rPr>
        <w:t xml:space="preserve">. </w:t>
      </w:r>
      <w:r w:rsidR="000F4BF3" w:rsidRPr="00102231">
        <w:rPr>
          <w:rFonts w:ascii="Times New Roman" w:hAnsi="Times New Roman" w:cs="Times New Roman"/>
          <w:sz w:val="24"/>
          <w:szCs w:val="24"/>
        </w:rPr>
        <w:t xml:space="preserve">Am Beispiel einer Familie </w:t>
      </w:r>
      <w:r w:rsidR="00D92A51" w:rsidRPr="00102231">
        <w:rPr>
          <w:rFonts w:ascii="Times New Roman" w:hAnsi="Times New Roman" w:cs="Times New Roman"/>
          <w:sz w:val="24"/>
          <w:szCs w:val="24"/>
        </w:rPr>
        <w:t xml:space="preserve">thematisiert </w:t>
      </w:r>
      <w:r w:rsidR="000F4BF3" w:rsidRPr="00102231">
        <w:rPr>
          <w:rFonts w:ascii="Times New Roman" w:hAnsi="Times New Roman" w:cs="Times New Roman"/>
          <w:sz w:val="24"/>
          <w:szCs w:val="24"/>
        </w:rPr>
        <w:t>e</w:t>
      </w:r>
      <w:r w:rsidR="00D92A51" w:rsidRPr="00102231">
        <w:rPr>
          <w:rFonts w:ascii="Times New Roman" w:hAnsi="Times New Roman" w:cs="Times New Roman"/>
          <w:sz w:val="24"/>
          <w:szCs w:val="24"/>
        </w:rPr>
        <w:t>r die Denk- und Bewusstsein</w:t>
      </w:r>
      <w:r w:rsidR="00D92A51" w:rsidRPr="00102231">
        <w:rPr>
          <w:rFonts w:ascii="Times New Roman" w:hAnsi="Times New Roman" w:cs="Times New Roman"/>
          <w:sz w:val="24"/>
          <w:szCs w:val="24"/>
        </w:rPr>
        <w:t>s</w:t>
      </w:r>
      <w:r w:rsidR="00D92A51" w:rsidRPr="00102231">
        <w:rPr>
          <w:rFonts w:ascii="Times New Roman" w:hAnsi="Times New Roman" w:cs="Times New Roman"/>
          <w:sz w:val="24"/>
          <w:szCs w:val="24"/>
        </w:rPr>
        <w:t>haltungen des jüdischen Großbürgertums in der Zeitspanne unmittelbar vor und nach der Machtübernahme Hitlers.</w:t>
      </w:r>
      <w:r w:rsidR="00A73B76" w:rsidRPr="00102231">
        <w:rPr>
          <w:rFonts w:ascii="Times New Roman" w:hAnsi="Times New Roman" w:cs="Times New Roman"/>
          <w:sz w:val="24"/>
          <w:szCs w:val="24"/>
        </w:rPr>
        <w:t xml:space="preserve"> </w:t>
      </w:r>
    </w:p>
    <w:p w:rsidR="00A73B76" w:rsidRPr="00102231" w:rsidRDefault="00A73B76"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Zuweil</w:t>
      </w:r>
      <w:r w:rsidR="000F4BF3" w:rsidRPr="00102231">
        <w:rPr>
          <w:rFonts w:ascii="Times New Roman" w:hAnsi="Times New Roman" w:cs="Times New Roman"/>
          <w:sz w:val="24"/>
          <w:szCs w:val="24"/>
        </w:rPr>
        <w:t xml:space="preserve">en </w:t>
      </w:r>
      <w:r w:rsidR="00341281" w:rsidRPr="00102231">
        <w:rPr>
          <w:rFonts w:ascii="Times New Roman" w:hAnsi="Times New Roman" w:cs="Times New Roman"/>
          <w:sz w:val="24"/>
          <w:szCs w:val="24"/>
        </w:rPr>
        <w:t>ironisier</w:t>
      </w:r>
      <w:r w:rsidR="000F4BF3" w:rsidRPr="00102231">
        <w:rPr>
          <w:rFonts w:ascii="Times New Roman" w:hAnsi="Times New Roman" w:cs="Times New Roman"/>
          <w:sz w:val="24"/>
          <w:szCs w:val="24"/>
        </w:rPr>
        <w:t xml:space="preserve">t Feuchtwanger </w:t>
      </w:r>
      <w:r w:rsidRPr="00102231">
        <w:rPr>
          <w:rFonts w:ascii="Times New Roman" w:hAnsi="Times New Roman" w:cs="Times New Roman"/>
          <w:sz w:val="24"/>
          <w:szCs w:val="24"/>
        </w:rPr>
        <w:t xml:space="preserve">dabei </w:t>
      </w:r>
      <w:r w:rsidR="00341281" w:rsidRPr="00102231">
        <w:rPr>
          <w:rFonts w:ascii="Times New Roman" w:hAnsi="Times New Roman" w:cs="Times New Roman"/>
          <w:sz w:val="24"/>
          <w:szCs w:val="24"/>
        </w:rPr>
        <w:t xml:space="preserve">sich </w:t>
      </w:r>
      <w:r w:rsidRPr="00102231">
        <w:rPr>
          <w:rFonts w:ascii="Times New Roman" w:hAnsi="Times New Roman" w:cs="Times New Roman"/>
          <w:sz w:val="24"/>
          <w:szCs w:val="24"/>
        </w:rPr>
        <w:t xml:space="preserve">selber </w:t>
      </w:r>
      <w:r w:rsidR="00341281" w:rsidRPr="00102231">
        <w:rPr>
          <w:rFonts w:ascii="Times New Roman" w:hAnsi="Times New Roman" w:cs="Times New Roman"/>
          <w:sz w:val="24"/>
          <w:szCs w:val="24"/>
        </w:rPr>
        <w:t>und sein politisches und wir</w:t>
      </w:r>
      <w:r w:rsidR="00341281" w:rsidRPr="00102231">
        <w:rPr>
          <w:rFonts w:ascii="Times New Roman" w:hAnsi="Times New Roman" w:cs="Times New Roman"/>
          <w:sz w:val="24"/>
          <w:szCs w:val="24"/>
        </w:rPr>
        <w:t>t</w:t>
      </w:r>
      <w:r w:rsidR="00341281" w:rsidRPr="00102231">
        <w:rPr>
          <w:rFonts w:ascii="Times New Roman" w:hAnsi="Times New Roman" w:cs="Times New Roman"/>
          <w:sz w:val="24"/>
          <w:szCs w:val="24"/>
        </w:rPr>
        <w:t>schaftliches Fehlverhalten gegenüber de</w:t>
      </w:r>
      <w:r w:rsidR="00ED338D" w:rsidRPr="00102231">
        <w:rPr>
          <w:rFonts w:ascii="Times New Roman" w:hAnsi="Times New Roman" w:cs="Times New Roman"/>
          <w:sz w:val="24"/>
          <w:szCs w:val="24"/>
        </w:rPr>
        <w:t>r</w:t>
      </w:r>
      <w:r w:rsidR="00341281" w:rsidRPr="00102231">
        <w:rPr>
          <w:rFonts w:ascii="Times New Roman" w:hAnsi="Times New Roman" w:cs="Times New Roman"/>
          <w:sz w:val="24"/>
          <w:szCs w:val="24"/>
        </w:rPr>
        <w:t xml:space="preserve"> drohenden </w:t>
      </w:r>
      <w:r w:rsidR="00ED338D" w:rsidRPr="00102231">
        <w:rPr>
          <w:rFonts w:ascii="Times New Roman" w:hAnsi="Times New Roman" w:cs="Times New Roman"/>
          <w:sz w:val="24"/>
          <w:szCs w:val="24"/>
        </w:rPr>
        <w:t>Machtübernahme durch die</w:t>
      </w:r>
      <w:r w:rsidR="00341281" w:rsidRPr="00102231">
        <w:rPr>
          <w:rFonts w:ascii="Times New Roman" w:hAnsi="Times New Roman" w:cs="Times New Roman"/>
          <w:sz w:val="24"/>
          <w:szCs w:val="24"/>
        </w:rPr>
        <w:t xml:space="preserve"> NSDAP.</w:t>
      </w:r>
      <w:r w:rsidR="00D92A51" w:rsidRPr="00102231">
        <w:rPr>
          <w:rFonts w:ascii="Times New Roman" w:hAnsi="Times New Roman" w:cs="Times New Roman"/>
          <w:sz w:val="24"/>
          <w:szCs w:val="24"/>
        </w:rPr>
        <w:t xml:space="preserve"> </w:t>
      </w:r>
      <w:r w:rsidRPr="00102231">
        <w:rPr>
          <w:rFonts w:ascii="Times New Roman" w:hAnsi="Times New Roman" w:cs="Times New Roman"/>
          <w:sz w:val="24"/>
          <w:szCs w:val="24"/>
        </w:rPr>
        <w:t>So</w:t>
      </w:r>
      <w:r w:rsidR="00DA5029" w:rsidRPr="00102231">
        <w:rPr>
          <w:rFonts w:ascii="Times New Roman" w:hAnsi="Times New Roman" w:cs="Times New Roman"/>
          <w:sz w:val="24"/>
          <w:szCs w:val="24"/>
        </w:rPr>
        <w:t xml:space="preserve"> schlägt Gustav Oppermann, </w:t>
      </w:r>
      <w:r w:rsidR="00341281" w:rsidRPr="00102231">
        <w:rPr>
          <w:rFonts w:ascii="Times New Roman" w:hAnsi="Times New Roman" w:cs="Times New Roman"/>
          <w:sz w:val="24"/>
          <w:szCs w:val="24"/>
        </w:rPr>
        <w:t xml:space="preserve">der Held des Romans, </w:t>
      </w:r>
      <w:r w:rsidR="00DA5029" w:rsidRPr="00102231">
        <w:rPr>
          <w:rFonts w:ascii="Times New Roman" w:hAnsi="Times New Roman" w:cs="Times New Roman"/>
          <w:sz w:val="24"/>
          <w:szCs w:val="24"/>
        </w:rPr>
        <w:t xml:space="preserve">den Rat eines wohlmeinenden Freundes aus, </w:t>
      </w:r>
      <w:r w:rsidRPr="00102231">
        <w:rPr>
          <w:rFonts w:ascii="Times New Roman" w:hAnsi="Times New Roman" w:cs="Times New Roman"/>
          <w:sz w:val="24"/>
          <w:szCs w:val="24"/>
        </w:rPr>
        <w:t xml:space="preserve">angesichts der sich politisch zuspitzenden Situation zumindest </w:t>
      </w:r>
      <w:r w:rsidR="00DA5029" w:rsidRPr="00102231">
        <w:rPr>
          <w:rFonts w:ascii="Times New Roman" w:hAnsi="Times New Roman" w:cs="Times New Roman"/>
          <w:sz w:val="24"/>
          <w:szCs w:val="24"/>
        </w:rPr>
        <w:t xml:space="preserve">einen Teil seines </w:t>
      </w:r>
      <w:r w:rsidR="00ED338D" w:rsidRPr="00102231">
        <w:rPr>
          <w:rFonts w:ascii="Times New Roman" w:hAnsi="Times New Roman" w:cs="Times New Roman"/>
          <w:sz w:val="24"/>
          <w:szCs w:val="24"/>
        </w:rPr>
        <w:t>Verm</w:t>
      </w:r>
      <w:r w:rsidR="00ED338D" w:rsidRPr="00102231">
        <w:rPr>
          <w:rFonts w:ascii="Times New Roman" w:hAnsi="Times New Roman" w:cs="Times New Roman"/>
          <w:sz w:val="24"/>
          <w:szCs w:val="24"/>
        </w:rPr>
        <w:t>ö</w:t>
      </w:r>
      <w:r w:rsidR="00ED338D" w:rsidRPr="00102231">
        <w:rPr>
          <w:rFonts w:ascii="Times New Roman" w:hAnsi="Times New Roman" w:cs="Times New Roman"/>
          <w:sz w:val="24"/>
          <w:szCs w:val="24"/>
        </w:rPr>
        <w:t>gen</w:t>
      </w:r>
      <w:r w:rsidR="00DA5029" w:rsidRPr="00102231">
        <w:rPr>
          <w:rFonts w:ascii="Times New Roman" w:hAnsi="Times New Roman" w:cs="Times New Roman"/>
          <w:sz w:val="24"/>
          <w:szCs w:val="24"/>
        </w:rPr>
        <w:t xml:space="preserve">s ins Ausland zu transferieren. </w:t>
      </w:r>
      <w:r w:rsidR="00341281" w:rsidRPr="00102231">
        <w:rPr>
          <w:rFonts w:ascii="Times New Roman" w:hAnsi="Times New Roman" w:cs="Times New Roman"/>
          <w:sz w:val="24"/>
          <w:szCs w:val="24"/>
        </w:rPr>
        <w:t>Ähnlich</w:t>
      </w:r>
      <w:r w:rsidR="0085311B" w:rsidRPr="00102231">
        <w:rPr>
          <w:rFonts w:ascii="Times New Roman" w:hAnsi="Times New Roman" w:cs="Times New Roman"/>
          <w:sz w:val="24"/>
          <w:szCs w:val="24"/>
        </w:rPr>
        <w:t xml:space="preserve"> </w:t>
      </w:r>
      <w:r w:rsidR="002F0673" w:rsidRPr="00102231">
        <w:rPr>
          <w:rFonts w:ascii="Times New Roman" w:hAnsi="Times New Roman" w:cs="Times New Roman"/>
          <w:sz w:val="24"/>
          <w:szCs w:val="24"/>
        </w:rPr>
        <w:t>handelte</w:t>
      </w:r>
      <w:r w:rsidR="0085311B" w:rsidRPr="00102231">
        <w:rPr>
          <w:rFonts w:ascii="Times New Roman" w:hAnsi="Times New Roman" w:cs="Times New Roman"/>
          <w:sz w:val="24"/>
          <w:szCs w:val="24"/>
        </w:rPr>
        <w:t xml:space="preserve"> auch </w:t>
      </w:r>
      <w:r w:rsidRPr="00102231">
        <w:rPr>
          <w:rFonts w:ascii="Times New Roman" w:hAnsi="Times New Roman" w:cs="Times New Roman"/>
          <w:sz w:val="24"/>
          <w:szCs w:val="24"/>
        </w:rPr>
        <w:t>Feuchtwanger</w:t>
      </w:r>
      <w:r w:rsidR="002F0673" w:rsidRPr="00102231">
        <w:rPr>
          <w:rFonts w:ascii="Times New Roman" w:hAnsi="Times New Roman" w:cs="Times New Roman"/>
          <w:sz w:val="24"/>
          <w:szCs w:val="24"/>
        </w:rPr>
        <w:t>:</w:t>
      </w:r>
      <w:r w:rsidR="00DA5029" w:rsidRPr="00102231">
        <w:rPr>
          <w:rFonts w:ascii="Times New Roman" w:hAnsi="Times New Roman" w:cs="Times New Roman"/>
          <w:sz w:val="24"/>
          <w:szCs w:val="24"/>
        </w:rPr>
        <w:t xml:space="preserve"> </w:t>
      </w:r>
      <w:r w:rsidRPr="00102231">
        <w:rPr>
          <w:rFonts w:ascii="Times New Roman" w:hAnsi="Times New Roman" w:cs="Times New Roman"/>
          <w:sz w:val="24"/>
          <w:szCs w:val="24"/>
        </w:rPr>
        <w:t xml:space="preserve">Obwohl er in seinem 1931 erschienenen Roman </w:t>
      </w:r>
      <w:r w:rsidRPr="00102231">
        <w:rPr>
          <w:rFonts w:ascii="Times New Roman" w:hAnsi="Times New Roman" w:cs="Times New Roman"/>
          <w:i/>
          <w:sz w:val="24"/>
          <w:szCs w:val="24"/>
        </w:rPr>
        <w:t>Erfolg</w:t>
      </w:r>
      <w:r w:rsidRPr="00102231">
        <w:rPr>
          <w:rFonts w:ascii="Times New Roman" w:hAnsi="Times New Roman" w:cs="Times New Roman"/>
          <w:sz w:val="24"/>
          <w:szCs w:val="24"/>
        </w:rPr>
        <w:t xml:space="preserve"> minutiös die Gefahren eines möglichen Aufstieges der NSDAP und Hitlers beschrieb</w:t>
      </w:r>
      <w:r w:rsidR="002F0673" w:rsidRPr="00102231">
        <w:rPr>
          <w:rFonts w:ascii="Times New Roman" w:hAnsi="Times New Roman" w:cs="Times New Roman"/>
          <w:sz w:val="24"/>
          <w:szCs w:val="24"/>
        </w:rPr>
        <w:t>en</w:t>
      </w:r>
      <w:r w:rsidR="00DA5029" w:rsidRPr="00102231">
        <w:rPr>
          <w:rFonts w:ascii="Times New Roman" w:hAnsi="Times New Roman" w:cs="Times New Roman"/>
          <w:sz w:val="24"/>
          <w:szCs w:val="24"/>
        </w:rPr>
        <w:t xml:space="preserve"> hatte</w:t>
      </w:r>
      <w:r w:rsidR="002F0673" w:rsidRPr="00102231">
        <w:rPr>
          <w:rFonts w:ascii="Times New Roman" w:hAnsi="Times New Roman" w:cs="Times New Roman"/>
          <w:sz w:val="24"/>
          <w:szCs w:val="24"/>
        </w:rPr>
        <w:t>, kaufte</w:t>
      </w:r>
      <w:r w:rsidR="00DA5029" w:rsidRPr="00102231">
        <w:rPr>
          <w:rFonts w:ascii="Times New Roman" w:hAnsi="Times New Roman" w:cs="Times New Roman"/>
          <w:sz w:val="24"/>
          <w:szCs w:val="24"/>
        </w:rPr>
        <w:t xml:space="preserve"> </w:t>
      </w:r>
      <w:r w:rsidR="00D92A51" w:rsidRPr="00102231">
        <w:rPr>
          <w:rFonts w:ascii="Times New Roman" w:hAnsi="Times New Roman" w:cs="Times New Roman"/>
          <w:sz w:val="24"/>
          <w:szCs w:val="24"/>
        </w:rPr>
        <w:t xml:space="preserve">er </w:t>
      </w:r>
      <w:r w:rsidR="00DA5029" w:rsidRPr="00102231">
        <w:rPr>
          <w:rFonts w:ascii="Times New Roman" w:hAnsi="Times New Roman" w:cs="Times New Roman"/>
          <w:sz w:val="24"/>
          <w:szCs w:val="24"/>
        </w:rPr>
        <w:t xml:space="preserve">sich </w:t>
      </w:r>
      <w:r w:rsidR="002F0673" w:rsidRPr="00102231">
        <w:rPr>
          <w:rFonts w:ascii="Times New Roman" w:hAnsi="Times New Roman" w:cs="Times New Roman"/>
          <w:sz w:val="24"/>
          <w:szCs w:val="24"/>
        </w:rPr>
        <w:t>im selben Jahr</w:t>
      </w:r>
      <w:r w:rsidRPr="00102231">
        <w:rPr>
          <w:rFonts w:ascii="Times New Roman" w:hAnsi="Times New Roman" w:cs="Times New Roman"/>
          <w:sz w:val="24"/>
          <w:szCs w:val="24"/>
        </w:rPr>
        <w:t xml:space="preserve"> </w:t>
      </w:r>
      <w:r w:rsidR="00DA5029" w:rsidRPr="00102231">
        <w:rPr>
          <w:rFonts w:ascii="Times New Roman" w:hAnsi="Times New Roman" w:cs="Times New Roman"/>
          <w:sz w:val="24"/>
          <w:szCs w:val="24"/>
        </w:rPr>
        <w:t>eine Villa im Grunewald</w:t>
      </w:r>
      <w:r w:rsidRPr="00102231">
        <w:rPr>
          <w:rFonts w:ascii="Times New Roman" w:hAnsi="Times New Roman" w:cs="Times New Roman"/>
          <w:sz w:val="24"/>
          <w:szCs w:val="24"/>
        </w:rPr>
        <w:t xml:space="preserve">, </w:t>
      </w:r>
      <w:r w:rsidR="002F0673" w:rsidRPr="00102231">
        <w:rPr>
          <w:rFonts w:ascii="Times New Roman" w:hAnsi="Times New Roman" w:cs="Times New Roman"/>
          <w:sz w:val="24"/>
          <w:szCs w:val="24"/>
        </w:rPr>
        <w:t xml:space="preserve">legte </w:t>
      </w:r>
      <w:r w:rsidRPr="00102231">
        <w:rPr>
          <w:rFonts w:ascii="Times New Roman" w:hAnsi="Times New Roman" w:cs="Times New Roman"/>
          <w:sz w:val="24"/>
          <w:szCs w:val="24"/>
        </w:rPr>
        <w:t xml:space="preserve">also sein Vermögen in Deutschland </w:t>
      </w:r>
      <w:r w:rsidR="0085311B" w:rsidRPr="00102231">
        <w:rPr>
          <w:rFonts w:ascii="Times New Roman" w:hAnsi="Times New Roman" w:cs="Times New Roman"/>
          <w:sz w:val="24"/>
          <w:szCs w:val="24"/>
        </w:rPr>
        <w:t>fest</w:t>
      </w:r>
      <w:r w:rsidR="00DA5029" w:rsidRPr="00102231">
        <w:rPr>
          <w:rFonts w:ascii="Times New Roman" w:hAnsi="Times New Roman" w:cs="Times New Roman"/>
          <w:sz w:val="24"/>
          <w:szCs w:val="24"/>
        </w:rPr>
        <w:t xml:space="preserve">. </w:t>
      </w:r>
      <w:r w:rsidRPr="00102231">
        <w:rPr>
          <w:rFonts w:ascii="Times New Roman" w:hAnsi="Times New Roman" w:cs="Times New Roman"/>
          <w:sz w:val="24"/>
          <w:szCs w:val="24"/>
        </w:rPr>
        <w:t>Nach der Machtübernahme wurden ihm sofort die Konten gesperrt.</w:t>
      </w:r>
      <w:r w:rsidR="0085311B" w:rsidRPr="00102231">
        <w:rPr>
          <w:rStyle w:val="Funotenzeichen"/>
          <w:rFonts w:ascii="Times New Roman" w:hAnsi="Times New Roman" w:cs="Times New Roman"/>
          <w:sz w:val="24"/>
          <w:szCs w:val="24"/>
        </w:rPr>
        <w:footnoteReference w:id="4"/>
      </w:r>
      <w:r w:rsidR="00437E65" w:rsidRPr="00102231">
        <w:rPr>
          <w:rFonts w:ascii="Times New Roman" w:hAnsi="Times New Roman" w:cs="Times New Roman"/>
          <w:sz w:val="24"/>
          <w:szCs w:val="24"/>
        </w:rPr>
        <w:t xml:space="preserve"> </w:t>
      </w:r>
      <w:r w:rsidR="002F0673" w:rsidRPr="00102231">
        <w:rPr>
          <w:rFonts w:ascii="Times New Roman" w:hAnsi="Times New Roman" w:cs="Times New Roman"/>
          <w:sz w:val="24"/>
          <w:szCs w:val="24"/>
        </w:rPr>
        <w:t xml:space="preserve">SA-Leute </w:t>
      </w:r>
      <w:r w:rsidRPr="00102231">
        <w:rPr>
          <w:rFonts w:ascii="Times New Roman" w:hAnsi="Times New Roman" w:cs="Times New Roman"/>
          <w:sz w:val="24"/>
          <w:szCs w:val="24"/>
        </w:rPr>
        <w:t xml:space="preserve">drangen </w:t>
      </w:r>
      <w:r w:rsidR="002F0673" w:rsidRPr="00102231">
        <w:rPr>
          <w:rFonts w:ascii="Times New Roman" w:hAnsi="Times New Roman" w:cs="Times New Roman"/>
          <w:sz w:val="24"/>
          <w:szCs w:val="24"/>
        </w:rPr>
        <w:t xml:space="preserve">in das Haus </w:t>
      </w:r>
      <w:r w:rsidRPr="00102231">
        <w:rPr>
          <w:rFonts w:ascii="Times New Roman" w:hAnsi="Times New Roman" w:cs="Times New Roman"/>
          <w:sz w:val="24"/>
          <w:szCs w:val="24"/>
        </w:rPr>
        <w:t>ein, demolierten die Einrichtung</w:t>
      </w:r>
      <w:r w:rsidR="002F0673" w:rsidRPr="00102231">
        <w:rPr>
          <w:rFonts w:ascii="Times New Roman" w:hAnsi="Times New Roman" w:cs="Times New Roman"/>
          <w:sz w:val="24"/>
          <w:szCs w:val="24"/>
        </w:rPr>
        <w:t xml:space="preserve"> und</w:t>
      </w:r>
      <w:r w:rsidRPr="00102231">
        <w:rPr>
          <w:rFonts w:ascii="Times New Roman" w:hAnsi="Times New Roman" w:cs="Times New Roman"/>
          <w:sz w:val="24"/>
          <w:szCs w:val="24"/>
        </w:rPr>
        <w:t xml:space="preserve"> misshandelten den Hausmeister. </w:t>
      </w:r>
      <w:r w:rsidR="0085311B" w:rsidRPr="00102231">
        <w:rPr>
          <w:rFonts w:ascii="Times New Roman" w:hAnsi="Times New Roman" w:cs="Times New Roman"/>
          <w:sz w:val="24"/>
          <w:szCs w:val="24"/>
        </w:rPr>
        <w:t>E</w:t>
      </w:r>
      <w:r w:rsidRPr="00102231">
        <w:rPr>
          <w:rFonts w:ascii="Times New Roman" w:hAnsi="Times New Roman" w:cs="Times New Roman"/>
          <w:sz w:val="24"/>
          <w:szCs w:val="24"/>
        </w:rPr>
        <w:t xml:space="preserve">in derartiger Vorgang </w:t>
      </w:r>
      <w:r w:rsidR="0085311B" w:rsidRPr="00102231">
        <w:rPr>
          <w:rFonts w:ascii="Times New Roman" w:hAnsi="Times New Roman" w:cs="Times New Roman"/>
          <w:sz w:val="24"/>
          <w:szCs w:val="24"/>
        </w:rPr>
        <w:t>wird</w:t>
      </w:r>
      <w:r w:rsidRPr="00102231">
        <w:rPr>
          <w:rFonts w:ascii="Times New Roman" w:hAnsi="Times New Roman" w:cs="Times New Roman"/>
          <w:sz w:val="24"/>
          <w:szCs w:val="24"/>
        </w:rPr>
        <w:t xml:space="preserve"> auch im Roman </w:t>
      </w:r>
      <w:r w:rsidR="0085311B" w:rsidRPr="00102231">
        <w:rPr>
          <w:rFonts w:ascii="Times New Roman" w:hAnsi="Times New Roman" w:cs="Times New Roman"/>
          <w:sz w:val="24"/>
          <w:szCs w:val="24"/>
        </w:rPr>
        <w:t>beschrieben</w:t>
      </w:r>
      <w:r w:rsidRPr="00102231">
        <w:rPr>
          <w:rFonts w:ascii="Times New Roman" w:hAnsi="Times New Roman" w:cs="Times New Roman"/>
          <w:sz w:val="24"/>
          <w:szCs w:val="24"/>
        </w:rPr>
        <w:t xml:space="preserve">. </w:t>
      </w:r>
    </w:p>
    <w:p w:rsidR="0085311B" w:rsidRPr="00102231" w:rsidRDefault="0085311B" w:rsidP="008A6ABD">
      <w:pPr>
        <w:widowControl w:val="0"/>
        <w:autoSpaceDE w:val="0"/>
        <w:autoSpaceDN w:val="0"/>
        <w:adjustRightInd w:val="0"/>
        <w:spacing w:after="0"/>
        <w:ind w:firstLine="708"/>
        <w:jc w:val="both"/>
        <w:rPr>
          <w:rFonts w:ascii="Times New Roman" w:hAnsi="Times New Roman" w:cs="Times New Roman"/>
          <w:sz w:val="24"/>
          <w:szCs w:val="24"/>
        </w:rPr>
      </w:pPr>
    </w:p>
    <w:p w:rsidR="00C363B2" w:rsidRPr="00102231" w:rsidRDefault="00D92A51"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Die Entstehung des Romans </w:t>
      </w:r>
      <w:r w:rsidR="0085311B" w:rsidRPr="00102231">
        <w:rPr>
          <w:rFonts w:ascii="Times New Roman" w:hAnsi="Times New Roman" w:cs="Times New Roman"/>
          <w:sz w:val="24"/>
          <w:szCs w:val="24"/>
        </w:rPr>
        <w:t>ist</w:t>
      </w:r>
      <w:r w:rsidR="001E3D2D" w:rsidRPr="00102231">
        <w:rPr>
          <w:rFonts w:ascii="Times New Roman" w:hAnsi="Times New Roman" w:cs="Times New Roman"/>
          <w:sz w:val="24"/>
          <w:szCs w:val="24"/>
        </w:rPr>
        <w:t xml:space="preserve"> eng mit einer Reise</w:t>
      </w:r>
      <w:r w:rsidR="00DE4B10" w:rsidRPr="00102231">
        <w:rPr>
          <w:rFonts w:ascii="Times New Roman" w:hAnsi="Times New Roman" w:cs="Times New Roman"/>
          <w:sz w:val="24"/>
          <w:szCs w:val="24"/>
        </w:rPr>
        <w:t xml:space="preserve"> </w:t>
      </w:r>
      <w:r w:rsidR="0085311B" w:rsidRPr="00102231">
        <w:rPr>
          <w:rFonts w:ascii="Times New Roman" w:hAnsi="Times New Roman" w:cs="Times New Roman"/>
          <w:sz w:val="24"/>
          <w:szCs w:val="24"/>
        </w:rPr>
        <w:t xml:space="preserve">Feuchtwangers </w:t>
      </w:r>
      <w:r w:rsidR="001E3D2D" w:rsidRPr="00102231">
        <w:rPr>
          <w:rFonts w:ascii="Times New Roman" w:hAnsi="Times New Roman" w:cs="Times New Roman"/>
          <w:sz w:val="24"/>
          <w:szCs w:val="24"/>
        </w:rPr>
        <w:t xml:space="preserve">nach England und in die USA verbunden, </w:t>
      </w:r>
      <w:r w:rsidR="0085311B" w:rsidRPr="00102231">
        <w:rPr>
          <w:rFonts w:ascii="Times New Roman" w:hAnsi="Times New Roman" w:cs="Times New Roman"/>
          <w:sz w:val="24"/>
          <w:szCs w:val="24"/>
        </w:rPr>
        <w:t>die er</w:t>
      </w:r>
      <w:r w:rsidR="001E3D2D" w:rsidRPr="00102231">
        <w:rPr>
          <w:rFonts w:ascii="Times New Roman" w:hAnsi="Times New Roman" w:cs="Times New Roman"/>
          <w:sz w:val="24"/>
          <w:szCs w:val="24"/>
        </w:rPr>
        <w:t xml:space="preserve"> i</w:t>
      </w:r>
      <w:r w:rsidR="00DE4B10" w:rsidRPr="00102231">
        <w:rPr>
          <w:rFonts w:ascii="Times New Roman" w:hAnsi="Times New Roman" w:cs="Times New Roman"/>
          <w:sz w:val="24"/>
          <w:szCs w:val="24"/>
        </w:rPr>
        <w:t xml:space="preserve">m November 1932 </w:t>
      </w:r>
      <w:r w:rsidR="001E3D2D" w:rsidRPr="00102231">
        <w:rPr>
          <w:rFonts w:ascii="Times New Roman" w:hAnsi="Times New Roman" w:cs="Times New Roman"/>
          <w:sz w:val="24"/>
          <w:szCs w:val="24"/>
        </w:rPr>
        <w:t>antrat</w:t>
      </w:r>
      <w:r w:rsidR="0085311B" w:rsidRPr="00102231">
        <w:rPr>
          <w:rFonts w:ascii="Times New Roman" w:hAnsi="Times New Roman" w:cs="Times New Roman"/>
          <w:sz w:val="24"/>
          <w:szCs w:val="24"/>
        </w:rPr>
        <w:t xml:space="preserve"> und von der er nicht mehr nach Deutschland zurückkehrte</w:t>
      </w:r>
      <w:r w:rsidR="00DE4B10" w:rsidRPr="00102231">
        <w:rPr>
          <w:rFonts w:ascii="Times New Roman" w:hAnsi="Times New Roman" w:cs="Times New Roman"/>
          <w:sz w:val="24"/>
          <w:szCs w:val="24"/>
        </w:rPr>
        <w:t xml:space="preserve">. </w:t>
      </w:r>
      <w:r w:rsidR="0085311B" w:rsidRPr="00102231">
        <w:rPr>
          <w:rFonts w:ascii="Times New Roman" w:hAnsi="Times New Roman" w:cs="Times New Roman"/>
          <w:sz w:val="24"/>
          <w:szCs w:val="24"/>
        </w:rPr>
        <w:t>Sie begann mit</w:t>
      </w:r>
      <w:r w:rsidR="001E3D2D" w:rsidRPr="00102231">
        <w:rPr>
          <w:rFonts w:ascii="Times New Roman" w:hAnsi="Times New Roman" w:cs="Times New Roman"/>
          <w:sz w:val="24"/>
          <w:szCs w:val="24"/>
        </w:rPr>
        <w:t xml:space="preserve"> </w:t>
      </w:r>
      <w:r w:rsidR="00DE4B10" w:rsidRPr="00102231">
        <w:rPr>
          <w:rFonts w:ascii="Times New Roman" w:hAnsi="Times New Roman" w:cs="Times New Roman"/>
          <w:sz w:val="24"/>
          <w:szCs w:val="24"/>
        </w:rPr>
        <w:t>eine</w:t>
      </w:r>
      <w:r w:rsidR="00C363B2" w:rsidRPr="00102231">
        <w:rPr>
          <w:rFonts w:ascii="Times New Roman" w:hAnsi="Times New Roman" w:cs="Times New Roman"/>
          <w:sz w:val="24"/>
          <w:szCs w:val="24"/>
        </w:rPr>
        <w:t>m</w:t>
      </w:r>
      <w:r w:rsidR="00DE4B10" w:rsidRPr="00102231">
        <w:rPr>
          <w:rFonts w:ascii="Times New Roman" w:hAnsi="Times New Roman" w:cs="Times New Roman"/>
          <w:sz w:val="24"/>
          <w:szCs w:val="24"/>
        </w:rPr>
        <w:t xml:space="preserve"> eklatanten Fehl</w:t>
      </w:r>
      <w:r w:rsidR="001E3D2D" w:rsidRPr="00102231">
        <w:rPr>
          <w:rFonts w:ascii="Times New Roman" w:hAnsi="Times New Roman" w:cs="Times New Roman"/>
          <w:sz w:val="24"/>
          <w:szCs w:val="24"/>
        </w:rPr>
        <w:t>urteil</w:t>
      </w:r>
      <w:r w:rsidR="00C363B2" w:rsidRPr="00102231">
        <w:rPr>
          <w:rFonts w:ascii="Times New Roman" w:hAnsi="Times New Roman" w:cs="Times New Roman"/>
          <w:sz w:val="24"/>
          <w:szCs w:val="24"/>
        </w:rPr>
        <w:t xml:space="preserve"> über die</w:t>
      </w:r>
      <w:r w:rsidR="0085311B" w:rsidRPr="00102231">
        <w:rPr>
          <w:rFonts w:ascii="Times New Roman" w:hAnsi="Times New Roman" w:cs="Times New Roman"/>
          <w:sz w:val="24"/>
          <w:szCs w:val="24"/>
        </w:rPr>
        <w:t xml:space="preserve"> politische Entwicklung</w:t>
      </w:r>
      <w:r w:rsidR="00DE4B10" w:rsidRPr="00102231">
        <w:rPr>
          <w:rFonts w:ascii="Times New Roman" w:hAnsi="Times New Roman" w:cs="Times New Roman"/>
          <w:sz w:val="24"/>
          <w:szCs w:val="24"/>
        </w:rPr>
        <w:t xml:space="preserve">. </w:t>
      </w:r>
      <w:r w:rsidR="001E3D2D" w:rsidRPr="00102231">
        <w:rPr>
          <w:rFonts w:ascii="Times New Roman" w:hAnsi="Times New Roman" w:cs="Times New Roman"/>
          <w:sz w:val="24"/>
          <w:szCs w:val="24"/>
        </w:rPr>
        <w:t xml:space="preserve">Feuchtwanger war </w:t>
      </w:r>
      <w:r w:rsidR="00C363B2" w:rsidRPr="00102231">
        <w:rPr>
          <w:rFonts w:ascii="Times New Roman" w:hAnsi="Times New Roman" w:cs="Times New Roman"/>
          <w:sz w:val="24"/>
          <w:szCs w:val="24"/>
        </w:rPr>
        <w:t xml:space="preserve">aufgrund des schlechten Abschneidens der NSDAP bei den Reichstagswahlen vom November 1932 </w:t>
      </w:r>
      <w:r w:rsidR="001E3D2D" w:rsidRPr="00102231">
        <w:rPr>
          <w:rFonts w:ascii="Times New Roman" w:hAnsi="Times New Roman" w:cs="Times New Roman"/>
          <w:sz w:val="24"/>
          <w:szCs w:val="24"/>
        </w:rPr>
        <w:t xml:space="preserve">der Auffassung, dass Hitler </w:t>
      </w:r>
      <w:r w:rsidR="00DE4B10" w:rsidRPr="00102231">
        <w:rPr>
          <w:rFonts w:ascii="Times New Roman" w:hAnsi="Times New Roman" w:cs="Times New Roman"/>
          <w:sz w:val="24"/>
          <w:szCs w:val="24"/>
        </w:rPr>
        <w:t>keine Gefahr mehr b</w:t>
      </w:r>
      <w:r w:rsidR="00DE4B10" w:rsidRPr="00102231">
        <w:rPr>
          <w:rFonts w:ascii="Times New Roman" w:hAnsi="Times New Roman" w:cs="Times New Roman"/>
          <w:sz w:val="24"/>
          <w:szCs w:val="24"/>
        </w:rPr>
        <w:t>e</w:t>
      </w:r>
      <w:r w:rsidR="00DE4B10" w:rsidRPr="00102231">
        <w:rPr>
          <w:rFonts w:ascii="Times New Roman" w:hAnsi="Times New Roman" w:cs="Times New Roman"/>
          <w:sz w:val="24"/>
          <w:szCs w:val="24"/>
        </w:rPr>
        <w:t>deute</w:t>
      </w:r>
      <w:r w:rsidR="001E3D2D" w:rsidRPr="00102231">
        <w:rPr>
          <w:rFonts w:ascii="Times New Roman" w:hAnsi="Times New Roman" w:cs="Times New Roman"/>
          <w:sz w:val="24"/>
          <w:szCs w:val="24"/>
        </w:rPr>
        <w:t>. Mit der Formel:</w:t>
      </w:r>
      <w:r w:rsidR="00DE4B10" w:rsidRPr="00102231">
        <w:rPr>
          <w:rFonts w:ascii="Times New Roman" w:hAnsi="Times New Roman" w:cs="Times New Roman"/>
          <w:sz w:val="24"/>
          <w:szCs w:val="24"/>
        </w:rPr>
        <w:t xml:space="preserve"> „Hitler ist </w:t>
      </w:r>
      <w:proofErr w:type="spellStart"/>
      <w:r w:rsidR="00DE4B10" w:rsidRPr="00102231">
        <w:rPr>
          <w:rFonts w:ascii="Times New Roman" w:hAnsi="Times New Roman" w:cs="Times New Roman"/>
          <w:sz w:val="24"/>
          <w:szCs w:val="24"/>
        </w:rPr>
        <w:t>over</w:t>
      </w:r>
      <w:proofErr w:type="spellEnd"/>
      <w:r w:rsidR="00DE4B10" w:rsidRPr="00102231">
        <w:rPr>
          <w:rFonts w:ascii="Times New Roman" w:hAnsi="Times New Roman" w:cs="Times New Roman"/>
          <w:sz w:val="24"/>
          <w:szCs w:val="24"/>
        </w:rPr>
        <w:t>!“</w:t>
      </w:r>
      <w:r w:rsidR="00857FFB" w:rsidRPr="00102231">
        <w:rPr>
          <w:rStyle w:val="Funotenzeichen"/>
          <w:rFonts w:ascii="Times New Roman" w:hAnsi="Times New Roman" w:cs="Times New Roman"/>
          <w:sz w:val="24"/>
          <w:szCs w:val="24"/>
        </w:rPr>
        <w:t xml:space="preserve"> </w:t>
      </w:r>
      <w:r w:rsidR="001E3D2D" w:rsidRPr="00102231">
        <w:rPr>
          <w:rFonts w:ascii="Times New Roman" w:hAnsi="Times New Roman" w:cs="Times New Roman"/>
          <w:sz w:val="24"/>
          <w:szCs w:val="24"/>
        </w:rPr>
        <w:t>,</w:t>
      </w:r>
      <w:r w:rsidR="00857FFB" w:rsidRPr="00102231">
        <w:rPr>
          <w:rStyle w:val="Funotenzeichen"/>
          <w:rFonts w:ascii="Times New Roman" w:hAnsi="Times New Roman" w:cs="Times New Roman"/>
          <w:sz w:val="24"/>
          <w:szCs w:val="24"/>
        </w:rPr>
        <w:footnoteReference w:id="5"/>
      </w:r>
      <w:r w:rsidR="00857FFB" w:rsidRPr="00102231">
        <w:rPr>
          <w:rFonts w:ascii="Times New Roman" w:hAnsi="Times New Roman" w:cs="Times New Roman"/>
          <w:sz w:val="24"/>
          <w:szCs w:val="24"/>
        </w:rPr>
        <w:t xml:space="preserve"> </w:t>
      </w:r>
      <w:r w:rsidR="00DE4B10" w:rsidRPr="00102231">
        <w:rPr>
          <w:rFonts w:ascii="Times New Roman" w:hAnsi="Times New Roman" w:cs="Times New Roman"/>
          <w:sz w:val="24"/>
          <w:szCs w:val="24"/>
        </w:rPr>
        <w:t>tr</w:t>
      </w:r>
      <w:r w:rsidR="00857FFB" w:rsidRPr="00102231">
        <w:rPr>
          <w:rFonts w:ascii="Times New Roman" w:hAnsi="Times New Roman" w:cs="Times New Roman"/>
          <w:sz w:val="24"/>
          <w:szCs w:val="24"/>
        </w:rPr>
        <w:t>a</w:t>
      </w:r>
      <w:r w:rsidR="00DE4B10" w:rsidRPr="00102231">
        <w:rPr>
          <w:rFonts w:ascii="Times New Roman" w:hAnsi="Times New Roman" w:cs="Times New Roman"/>
          <w:sz w:val="24"/>
          <w:szCs w:val="24"/>
        </w:rPr>
        <w:t xml:space="preserve">t er vor die amerikanische Presse. </w:t>
      </w:r>
      <w:r w:rsidR="00C1678C" w:rsidRPr="00102231">
        <w:rPr>
          <w:rFonts w:ascii="Times New Roman" w:hAnsi="Times New Roman" w:cs="Times New Roman"/>
          <w:sz w:val="24"/>
          <w:szCs w:val="24"/>
        </w:rPr>
        <w:t>– N</w:t>
      </w:r>
      <w:r w:rsidR="00FE679F" w:rsidRPr="00102231">
        <w:rPr>
          <w:rFonts w:ascii="Times New Roman" w:hAnsi="Times New Roman" w:cs="Times New Roman"/>
          <w:sz w:val="24"/>
          <w:szCs w:val="24"/>
        </w:rPr>
        <w:t>ach</w:t>
      </w:r>
      <w:r w:rsidR="00DE4B10" w:rsidRPr="00102231">
        <w:rPr>
          <w:rFonts w:ascii="Times New Roman" w:hAnsi="Times New Roman" w:cs="Times New Roman"/>
          <w:sz w:val="24"/>
          <w:szCs w:val="24"/>
        </w:rPr>
        <w:t xml:space="preserve"> </w:t>
      </w:r>
      <w:r w:rsidR="001E3D2D" w:rsidRPr="00102231">
        <w:rPr>
          <w:rFonts w:ascii="Times New Roman" w:hAnsi="Times New Roman" w:cs="Times New Roman"/>
          <w:sz w:val="24"/>
          <w:szCs w:val="24"/>
        </w:rPr>
        <w:t>der</w:t>
      </w:r>
      <w:r w:rsidR="00DE4B10" w:rsidRPr="00102231">
        <w:rPr>
          <w:rFonts w:ascii="Times New Roman" w:hAnsi="Times New Roman" w:cs="Times New Roman"/>
          <w:sz w:val="24"/>
          <w:szCs w:val="24"/>
        </w:rPr>
        <w:t xml:space="preserve"> Machtübernahme </w:t>
      </w:r>
      <w:r w:rsidR="001E3D2D" w:rsidRPr="00102231">
        <w:rPr>
          <w:rFonts w:ascii="Times New Roman" w:hAnsi="Times New Roman" w:cs="Times New Roman"/>
          <w:sz w:val="24"/>
          <w:szCs w:val="24"/>
        </w:rPr>
        <w:t xml:space="preserve">sah er den Sachverhalt völlig anders. </w:t>
      </w:r>
      <w:r w:rsidR="00C1678C" w:rsidRPr="00102231">
        <w:rPr>
          <w:rFonts w:ascii="Times New Roman" w:hAnsi="Times New Roman" w:cs="Times New Roman"/>
          <w:sz w:val="24"/>
          <w:szCs w:val="24"/>
        </w:rPr>
        <w:t>Vor amerikanischen Senatoren erklä</w:t>
      </w:r>
      <w:r w:rsidR="00C1678C" w:rsidRPr="00102231">
        <w:rPr>
          <w:rFonts w:ascii="Times New Roman" w:hAnsi="Times New Roman" w:cs="Times New Roman"/>
          <w:sz w:val="24"/>
          <w:szCs w:val="24"/>
        </w:rPr>
        <w:t>r</w:t>
      </w:r>
      <w:r w:rsidR="00C1678C" w:rsidRPr="00102231">
        <w:rPr>
          <w:rFonts w:ascii="Times New Roman" w:hAnsi="Times New Roman" w:cs="Times New Roman"/>
          <w:sz w:val="24"/>
          <w:szCs w:val="24"/>
        </w:rPr>
        <w:t>te Hitler</w:t>
      </w:r>
      <w:r w:rsidR="001E3D2D" w:rsidRPr="00102231">
        <w:rPr>
          <w:rFonts w:ascii="Times New Roman" w:hAnsi="Times New Roman" w:cs="Times New Roman"/>
          <w:sz w:val="24"/>
          <w:szCs w:val="24"/>
        </w:rPr>
        <w:t xml:space="preserve">: „Hitler bedeutet Krieg.“ </w:t>
      </w:r>
      <w:r w:rsidR="00C1678C" w:rsidRPr="00102231">
        <w:rPr>
          <w:rFonts w:ascii="Times New Roman" w:hAnsi="Times New Roman" w:cs="Times New Roman"/>
          <w:sz w:val="24"/>
          <w:szCs w:val="24"/>
        </w:rPr>
        <w:t>Die öffentliche Resonanz war beträchtlich</w:t>
      </w:r>
      <w:r w:rsidR="00437E65" w:rsidRPr="00102231">
        <w:rPr>
          <w:rFonts w:ascii="Times New Roman" w:hAnsi="Times New Roman" w:cs="Times New Roman"/>
          <w:sz w:val="24"/>
          <w:szCs w:val="24"/>
        </w:rPr>
        <w:t>;</w:t>
      </w:r>
      <w:r w:rsidR="00C1678C" w:rsidRPr="00102231">
        <w:rPr>
          <w:rFonts w:ascii="Times New Roman" w:hAnsi="Times New Roman" w:cs="Times New Roman"/>
          <w:sz w:val="24"/>
          <w:szCs w:val="24"/>
        </w:rPr>
        <w:t xml:space="preserve"> d</w:t>
      </w:r>
      <w:r w:rsidR="00DE4B10" w:rsidRPr="00102231">
        <w:rPr>
          <w:rFonts w:ascii="Times New Roman" w:hAnsi="Times New Roman" w:cs="Times New Roman"/>
          <w:sz w:val="24"/>
          <w:szCs w:val="24"/>
        </w:rPr>
        <w:t>er deutsche Botschafter</w:t>
      </w:r>
      <w:r w:rsidR="00437E65" w:rsidRPr="00102231">
        <w:rPr>
          <w:rFonts w:ascii="Times New Roman" w:hAnsi="Times New Roman" w:cs="Times New Roman"/>
          <w:sz w:val="24"/>
          <w:szCs w:val="24"/>
        </w:rPr>
        <w:t>,</w:t>
      </w:r>
      <w:r w:rsidR="00DE4B10" w:rsidRPr="00102231">
        <w:rPr>
          <w:rFonts w:ascii="Times New Roman" w:hAnsi="Times New Roman" w:cs="Times New Roman"/>
          <w:sz w:val="24"/>
          <w:szCs w:val="24"/>
        </w:rPr>
        <w:t xml:space="preserve"> Baron von </w:t>
      </w:r>
      <w:proofErr w:type="spellStart"/>
      <w:r w:rsidR="00DE4B10" w:rsidRPr="00102231">
        <w:rPr>
          <w:rFonts w:ascii="Times New Roman" w:hAnsi="Times New Roman" w:cs="Times New Roman"/>
          <w:sz w:val="24"/>
          <w:szCs w:val="24"/>
        </w:rPr>
        <w:t>Prittwitz</w:t>
      </w:r>
      <w:proofErr w:type="spellEnd"/>
      <w:r w:rsidR="00DE4B10" w:rsidRPr="00102231">
        <w:rPr>
          <w:rFonts w:ascii="Times New Roman" w:hAnsi="Times New Roman" w:cs="Times New Roman"/>
          <w:sz w:val="24"/>
          <w:szCs w:val="24"/>
        </w:rPr>
        <w:t xml:space="preserve">, </w:t>
      </w:r>
      <w:r w:rsidR="001E3D2D" w:rsidRPr="00102231">
        <w:rPr>
          <w:rFonts w:ascii="Times New Roman" w:hAnsi="Times New Roman" w:cs="Times New Roman"/>
          <w:sz w:val="24"/>
          <w:szCs w:val="24"/>
        </w:rPr>
        <w:t xml:space="preserve">warnte </w:t>
      </w:r>
      <w:r w:rsidR="00437E65" w:rsidRPr="00102231">
        <w:rPr>
          <w:rFonts w:ascii="Times New Roman" w:hAnsi="Times New Roman" w:cs="Times New Roman"/>
          <w:sz w:val="24"/>
          <w:szCs w:val="24"/>
        </w:rPr>
        <w:t xml:space="preserve">daraufhin </w:t>
      </w:r>
      <w:r w:rsidR="00FE679F" w:rsidRPr="00102231">
        <w:rPr>
          <w:rFonts w:ascii="Times New Roman" w:hAnsi="Times New Roman" w:cs="Times New Roman"/>
          <w:sz w:val="24"/>
          <w:szCs w:val="24"/>
        </w:rPr>
        <w:t>Feuchtwanger</w:t>
      </w:r>
      <w:r w:rsidR="00C1678C" w:rsidRPr="00102231">
        <w:rPr>
          <w:rFonts w:ascii="Times New Roman" w:hAnsi="Times New Roman" w:cs="Times New Roman"/>
          <w:sz w:val="24"/>
          <w:szCs w:val="24"/>
        </w:rPr>
        <w:t xml:space="preserve"> </w:t>
      </w:r>
      <w:r w:rsidR="001E3D2D" w:rsidRPr="00102231">
        <w:rPr>
          <w:rFonts w:ascii="Times New Roman" w:hAnsi="Times New Roman" w:cs="Times New Roman"/>
          <w:sz w:val="24"/>
          <w:szCs w:val="24"/>
        </w:rPr>
        <w:t xml:space="preserve">vor </w:t>
      </w:r>
      <w:r w:rsidR="00437E65" w:rsidRPr="00102231">
        <w:rPr>
          <w:rFonts w:ascii="Times New Roman" w:hAnsi="Times New Roman" w:cs="Times New Roman"/>
          <w:sz w:val="24"/>
          <w:szCs w:val="24"/>
        </w:rPr>
        <w:t>d</w:t>
      </w:r>
      <w:r w:rsidR="001E3D2D" w:rsidRPr="00102231">
        <w:rPr>
          <w:rFonts w:ascii="Times New Roman" w:hAnsi="Times New Roman" w:cs="Times New Roman"/>
          <w:sz w:val="24"/>
          <w:szCs w:val="24"/>
        </w:rPr>
        <w:t>er Rückkehr</w:t>
      </w:r>
      <w:r w:rsidR="00437E65" w:rsidRPr="00102231">
        <w:rPr>
          <w:rFonts w:ascii="Times New Roman" w:hAnsi="Times New Roman" w:cs="Times New Roman"/>
          <w:sz w:val="24"/>
          <w:szCs w:val="24"/>
        </w:rPr>
        <w:t>.</w:t>
      </w:r>
      <w:r w:rsidR="00DE4B10" w:rsidRPr="00102231">
        <w:rPr>
          <w:rFonts w:ascii="Times New Roman" w:hAnsi="Times New Roman" w:cs="Times New Roman"/>
          <w:sz w:val="24"/>
          <w:szCs w:val="24"/>
        </w:rPr>
        <w:t xml:space="preserve"> </w:t>
      </w:r>
      <w:r w:rsidR="00C1678C" w:rsidRPr="00102231">
        <w:rPr>
          <w:rFonts w:ascii="Times New Roman" w:hAnsi="Times New Roman" w:cs="Times New Roman"/>
          <w:sz w:val="24"/>
          <w:szCs w:val="24"/>
        </w:rPr>
        <w:t>D</w:t>
      </w:r>
      <w:r w:rsidR="00437E65" w:rsidRPr="00102231">
        <w:rPr>
          <w:rFonts w:ascii="Times New Roman" w:hAnsi="Times New Roman" w:cs="Times New Roman"/>
          <w:sz w:val="24"/>
          <w:szCs w:val="24"/>
        </w:rPr>
        <w:t>ie Warnung</w:t>
      </w:r>
      <w:r w:rsidR="00C1678C" w:rsidRPr="00102231">
        <w:rPr>
          <w:rFonts w:ascii="Times New Roman" w:hAnsi="Times New Roman" w:cs="Times New Roman"/>
          <w:sz w:val="24"/>
          <w:szCs w:val="24"/>
        </w:rPr>
        <w:t xml:space="preserve"> war</w:t>
      </w:r>
      <w:r w:rsidR="001E3D2D" w:rsidRPr="00102231">
        <w:rPr>
          <w:rFonts w:ascii="Times New Roman" w:hAnsi="Times New Roman" w:cs="Times New Roman"/>
          <w:sz w:val="24"/>
          <w:szCs w:val="24"/>
        </w:rPr>
        <w:t xml:space="preserve"> ein</w:t>
      </w:r>
      <w:r w:rsidR="00DE4B10" w:rsidRPr="00102231">
        <w:rPr>
          <w:rFonts w:ascii="Times New Roman" w:hAnsi="Times New Roman" w:cs="Times New Roman"/>
          <w:sz w:val="24"/>
          <w:szCs w:val="24"/>
        </w:rPr>
        <w:t xml:space="preserve"> </w:t>
      </w:r>
      <w:r w:rsidR="00437E65" w:rsidRPr="00102231">
        <w:rPr>
          <w:rFonts w:ascii="Times New Roman" w:hAnsi="Times New Roman" w:cs="Times New Roman"/>
          <w:sz w:val="24"/>
          <w:szCs w:val="24"/>
        </w:rPr>
        <w:t>Bewei</w:t>
      </w:r>
      <w:r w:rsidR="00DE4B10" w:rsidRPr="00102231">
        <w:rPr>
          <w:rFonts w:ascii="Times New Roman" w:hAnsi="Times New Roman" w:cs="Times New Roman"/>
          <w:sz w:val="24"/>
          <w:szCs w:val="24"/>
        </w:rPr>
        <w:t xml:space="preserve">s </w:t>
      </w:r>
      <w:r w:rsidR="00437E65" w:rsidRPr="00102231">
        <w:rPr>
          <w:rFonts w:ascii="Times New Roman" w:hAnsi="Times New Roman" w:cs="Times New Roman"/>
          <w:sz w:val="24"/>
          <w:szCs w:val="24"/>
        </w:rPr>
        <w:t>von Mut u</w:t>
      </w:r>
      <w:r w:rsidR="00DE4B10" w:rsidRPr="00102231">
        <w:rPr>
          <w:rFonts w:ascii="Times New Roman" w:hAnsi="Times New Roman" w:cs="Times New Roman"/>
          <w:sz w:val="24"/>
          <w:szCs w:val="24"/>
        </w:rPr>
        <w:t>nd Gesinnungs</w:t>
      </w:r>
      <w:r w:rsidR="00857FFB" w:rsidRPr="00102231">
        <w:rPr>
          <w:rFonts w:ascii="Times New Roman" w:hAnsi="Times New Roman" w:cs="Times New Roman"/>
          <w:sz w:val="24"/>
          <w:szCs w:val="24"/>
        </w:rPr>
        <w:t>stärk</w:t>
      </w:r>
      <w:r w:rsidR="00DE4B10" w:rsidRPr="00102231">
        <w:rPr>
          <w:rFonts w:ascii="Times New Roman" w:hAnsi="Times New Roman" w:cs="Times New Roman"/>
          <w:sz w:val="24"/>
          <w:szCs w:val="24"/>
        </w:rPr>
        <w:t xml:space="preserve">e. </w:t>
      </w:r>
    </w:p>
    <w:p w:rsidR="00DE4B10" w:rsidRPr="00102231" w:rsidRDefault="00C1678C"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Im Umfeld dieser Ereignisse </w:t>
      </w:r>
      <w:r w:rsidR="00297626" w:rsidRPr="00102231">
        <w:rPr>
          <w:rFonts w:ascii="Times New Roman" w:hAnsi="Times New Roman" w:cs="Times New Roman"/>
          <w:sz w:val="24"/>
          <w:szCs w:val="24"/>
        </w:rPr>
        <w:t>forderte d</w:t>
      </w:r>
      <w:r w:rsidR="00DE4B10" w:rsidRPr="00102231">
        <w:rPr>
          <w:rFonts w:ascii="Times New Roman" w:hAnsi="Times New Roman" w:cs="Times New Roman"/>
          <w:sz w:val="24"/>
          <w:szCs w:val="24"/>
        </w:rPr>
        <w:t>er englische Premierminister Ramsay MacD</w:t>
      </w:r>
      <w:r w:rsidR="00DE4B10" w:rsidRPr="00102231">
        <w:rPr>
          <w:rFonts w:ascii="Times New Roman" w:hAnsi="Times New Roman" w:cs="Times New Roman"/>
          <w:sz w:val="24"/>
          <w:szCs w:val="24"/>
        </w:rPr>
        <w:t>o</w:t>
      </w:r>
      <w:r w:rsidR="00DE4B10" w:rsidRPr="00102231">
        <w:rPr>
          <w:rFonts w:ascii="Times New Roman" w:hAnsi="Times New Roman" w:cs="Times New Roman"/>
          <w:sz w:val="24"/>
          <w:szCs w:val="24"/>
        </w:rPr>
        <w:t xml:space="preserve">nald über einen Literaturagenten </w:t>
      </w:r>
      <w:r w:rsidRPr="00102231">
        <w:rPr>
          <w:rFonts w:ascii="Times New Roman" w:hAnsi="Times New Roman" w:cs="Times New Roman"/>
          <w:sz w:val="24"/>
          <w:szCs w:val="24"/>
        </w:rPr>
        <w:t xml:space="preserve">Feuchtwanger </w:t>
      </w:r>
      <w:r w:rsidR="00DE4B10" w:rsidRPr="00102231">
        <w:rPr>
          <w:rFonts w:ascii="Times New Roman" w:hAnsi="Times New Roman" w:cs="Times New Roman"/>
          <w:sz w:val="24"/>
          <w:szCs w:val="24"/>
        </w:rPr>
        <w:t xml:space="preserve">auf, ein Szenarium für einen Propagandafilm </w:t>
      </w:r>
      <w:r w:rsidR="00DE4B10" w:rsidRPr="00102231">
        <w:rPr>
          <w:rFonts w:ascii="Times New Roman" w:hAnsi="Times New Roman" w:cs="Times New Roman"/>
          <w:sz w:val="24"/>
          <w:szCs w:val="24"/>
        </w:rPr>
        <w:lastRenderedPageBreak/>
        <w:t xml:space="preserve">über die Schreckensherrschaft der ersten Wochen nach Hitlers Machtübernahme zu schreiben. Feuchtwanger </w:t>
      </w:r>
      <w:r w:rsidRPr="00102231">
        <w:rPr>
          <w:rFonts w:ascii="Times New Roman" w:hAnsi="Times New Roman" w:cs="Times New Roman"/>
          <w:sz w:val="24"/>
          <w:szCs w:val="24"/>
        </w:rPr>
        <w:t>tat das</w:t>
      </w:r>
      <w:r w:rsidR="00297626" w:rsidRPr="00102231">
        <w:rPr>
          <w:rFonts w:ascii="Times New Roman" w:hAnsi="Times New Roman" w:cs="Times New Roman"/>
          <w:sz w:val="24"/>
          <w:szCs w:val="24"/>
        </w:rPr>
        <w:t xml:space="preserve"> und leitete </w:t>
      </w:r>
      <w:r w:rsidRPr="00102231">
        <w:rPr>
          <w:rFonts w:ascii="Times New Roman" w:hAnsi="Times New Roman" w:cs="Times New Roman"/>
          <w:sz w:val="24"/>
          <w:szCs w:val="24"/>
        </w:rPr>
        <w:t>seinen Entwurf</w:t>
      </w:r>
      <w:r w:rsidR="00DE4B10" w:rsidRPr="00102231">
        <w:rPr>
          <w:rFonts w:ascii="Times New Roman" w:hAnsi="Times New Roman" w:cs="Times New Roman"/>
          <w:sz w:val="24"/>
          <w:szCs w:val="24"/>
        </w:rPr>
        <w:t xml:space="preserve"> weiter. </w:t>
      </w:r>
      <w:r w:rsidR="001F0970" w:rsidRPr="00102231">
        <w:rPr>
          <w:rFonts w:ascii="Times New Roman" w:hAnsi="Times New Roman" w:cs="Times New Roman"/>
          <w:sz w:val="24"/>
          <w:szCs w:val="24"/>
        </w:rPr>
        <w:t xml:space="preserve">In </w:t>
      </w:r>
      <w:r w:rsidR="00C363B2" w:rsidRPr="00102231">
        <w:rPr>
          <w:rFonts w:ascii="Times New Roman" w:hAnsi="Times New Roman" w:cs="Times New Roman"/>
          <w:sz w:val="24"/>
          <w:szCs w:val="24"/>
        </w:rPr>
        <w:t xml:space="preserve">London </w:t>
      </w:r>
      <w:r w:rsidR="00437E65" w:rsidRPr="00102231">
        <w:rPr>
          <w:rFonts w:ascii="Times New Roman" w:hAnsi="Times New Roman" w:cs="Times New Roman"/>
          <w:sz w:val="24"/>
          <w:szCs w:val="24"/>
        </w:rPr>
        <w:t>hatte sich d</w:t>
      </w:r>
      <w:r w:rsidR="00DE4B10" w:rsidRPr="00102231">
        <w:rPr>
          <w:rFonts w:ascii="Times New Roman" w:hAnsi="Times New Roman" w:cs="Times New Roman"/>
          <w:sz w:val="24"/>
          <w:szCs w:val="24"/>
        </w:rPr>
        <w:t>ie Politik g</w:t>
      </w:r>
      <w:r w:rsidR="00DE4B10" w:rsidRPr="00102231">
        <w:rPr>
          <w:rFonts w:ascii="Times New Roman" w:hAnsi="Times New Roman" w:cs="Times New Roman"/>
          <w:sz w:val="24"/>
          <w:szCs w:val="24"/>
        </w:rPr>
        <w:t>e</w:t>
      </w:r>
      <w:r w:rsidR="00DE4B10" w:rsidRPr="00102231">
        <w:rPr>
          <w:rFonts w:ascii="Times New Roman" w:hAnsi="Times New Roman" w:cs="Times New Roman"/>
          <w:sz w:val="24"/>
          <w:szCs w:val="24"/>
        </w:rPr>
        <w:t xml:space="preserve">genüber </w:t>
      </w:r>
      <w:r w:rsidR="00C363B2" w:rsidRPr="00102231">
        <w:rPr>
          <w:rFonts w:ascii="Times New Roman" w:hAnsi="Times New Roman" w:cs="Times New Roman"/>
          <w:sz w:val="24"/>
          <w:szCs w:val="24"/>
        </w:rPr>
        <w:t xml:space="preserve">Hitler </w:t>
      </w:r>
      <w:r w:rsidR="00437E65" w:rsidRPr="00102231">
        <w:rPr>
          <w:rFonts w:ascii="Times New Roman" w:hAnsi="Times New Roman" w:cs="Times New Roman"/>
          <w:sz w:val="24"/>
          <w:szCs w:val="24"/>
        </w:rPr>
        <w:t>jedoch</w:t>
      </w:r>
      <w:r w:rsidR="00C363B2" w:rsidRPr="00102231">
        <w:rPr>
          <w:rFonts w:ascii="Times New Roman" w:hAnsi="Times New Roman" w:cs="Times New Roman"/>
          <w:sz w:val="24"/>
          <w:szCs w:val="24"/>
        </w:rPr>
        <w:t xml:space="preserve"> </w:t>
      </w:r>
      <w:r w:rsidR="00437E65" w:rsidRPr="00102231">
        <w:rPr>
          <w:rFonts w:ascii="Times New Roman" w:hAnsi="Times New Roman" w:cs="Times New Roman"/>
          <w:sz w:val="24"/>
          <w:szCs w:val="24"/>
        </w:rPr>
        <w:t xml:space="preserve">inzwischen </w:t>
      </w:r>
      <w:r w:rsidR="00DE4B10" w:rsidRPr="00102231">
        <w:rPr>
          <w:rFonts w:ascii="Times New Roman" w:hAnsi="Times New Roman" w:cs="Times New Roman"/>
          <w:sz w:val="24"/>
          <w:szCs w:val="24"/>
        </w:rPr>
        <w:t>geändert</w:t>
      </w:r>
      <w:r w:rsidR="001F0970" w:rsidRPr="00102231">
        <w:rPr>
          <w:rFonts w:ascii="Times New Roman" w:hAnsi="Times New Roman" w:cs="Times New Roman"/>
          <w:sz w:val="24"/>
          <w:szCs w:val="24"/>
        </w:rPr>
        <w:t>.</w:t>
      </w:r>
      <w:r w:rsidR="00DE4B10" w:rsidRPr="00102231">
        <w:rPr>
          <w:rFonts w:ascii="Times New Roman" w:hAnsi="Times New Roman" w:cs="Times New Roman"/>
          <w:sz w:val="24"/>
          <w:szCs w:val="24"/>
        </w:rPr>
        <w:t xml:space="preserve"> </w:t>
      </w:r>
      <w:r w:rsidR="00C363B2" w:rsidRPr="00102231">
        <w:rPr>
          <w:rFonts w:ascii="Times New Roman" w:hAnsi="Times New Roman" w:cs="Times New Roman"/>
          <w:sz w:val="24"/>
          <w:szCs w:val="24"/>
        </w:rPr>
        <w:t>Jetzt</w:t>
      </w:r>
      <w:r w:rsidR="001F0970" w:rsidRPr="00102231">
        <w:rPr>
          <w:rFonts w:ascii="Times New Roman" w:hAnsi="Times New Roman" w:cs="Times New Roman"/>
          <w:sz w:val="24"/>
          <w:szCs w:val="24"/>
        </w:rPr>
        <w:t xml:space="preserve"> stand nicht</w:t>
      </w:r>
      <w:r w:rsidR="00DE4B10" w:rsidRPr="00102231">
        <w:rPr>
          <w:rFonts w:ascii="Times New Roman" w:hAnsi="Times New Roman" w:cs="Times New Roman"/>
          <w:sz w:val="24"/>
          <w:szCs w:val="24"/>
        </w:rPr>
        <w:t xml:space="preserve"> mehr die Ächtung</w:t>
      </w:r>
      <w:r w:rsidR="00C363B2" w:rsidRPr="00102231">
        <w:rPr>
          <w:rFonts w:ascii="Times New Roman" w:hAnsi="Times New Roman" w:cs="Times New Roman"/>
          <w:sz w:val="24"/>
          <w:szCs w:val="24"/>
        </w:rPr>
        <w:t xml:space="preserve"> des Nazismus auf der Tagesordnung</w:t>
      </w:r>
      <w:r w:rsidR="001F0970" w:rsidRPr="00102231">
        <w:rPr>
          <w:rFonts w:ascii="Times New Roman" w:hAnsi="Times New Roman" w:cs="Times New Roman"/>
          <w:sz w:val="24"/>
          <w:szCs w:val="24"/>
        </w:rPr>
        <w:t>,</w:t>
      </w:r>
      <w:r w:rsidR="00DE4B10" w:rsidRPr="00102231">
        <w:rPr>
          <w:rFonts w:ascii="Times New Roman" w:hAnsi="Times New Roman" w:cs="Times New Roman"/>
          <w:sz w:val="24"/>
          <w:szCs w:val="24"/>
        </w:rPr>
        <w:t xml:space="preserve"> sondern das Arrangement. </w:t>
      </w:r>
      <w:r w:rsidR="001F0970" w:rsidRPr="00102231">
        <w:rPr>
          <w:rFonts w:ascii="Times New Roman" w:hAnsi="Times New Roman" w:cs="Times New Roman"/>
          <w:sz w:val="24"/>
          <w:szCs w:val="24"/>
        </w:rPr>
        <w:t>Der</w:t>
      </w:r>
      <w:r w:rsidR="00DE4B10" w:rsidRPr="00102231">
        <w:rPr>
          <w:rFonts w:ascii="Times New Roman" w:hAnsi="Times New Roman" w:cs="Times New Roman"/>
          <w:sz w:val="24"/>
          <w:szCs w:val="24"/>
        </w:rPr>
        <w:t xml:space="preserve"> Propagandafilm war nicht mehr e</w:t>
      </w:r>
      <w:r w:rsidR="00DE4B10" w:rsidRPr="00102231">
        <w:rPr>
          <w:rFonts w:ascii="Times New Roman" w:hAnsi="Times New Roman" w:cs="Times New Roman"/>
          <w:sz w:val="24"/>
          <w:szCs w:val="24"/>
        </w:rPr>
        <w:t>r</w:t>
      </w:r>
      <w:r w:rsidR="00DE4B10" w:rsidRPr="00102231">
        <w:rPr>
          <w:rFonts w:ascii="Times New Roman" w:hAnsi="Times New Roman" w:cs="Times New Roman"/>
          <w:sz w:val="24"/>
          <w:szCs w:val="24"/>
        </w:rPr>
        <w:t>wünscht.</w:t>
      </w:r>
    </w:p>
    <w:p w:rsidR="00865857" w:rsidRPr="00102231" w:rsidRDefault="00865857" w:rsidP="008A6ABD">
      <w:pPr>
        <w:widowControl w:val="0"/>
        <w:autoSpaceDE w:val="0"/>
        <w:autoSpaceDN w:val="0"/>
        <w:adjustRightInd w:val="0"/>
        <w:spacing w:after="0"/>
        <w:ind w:firstLine="708"/>
        <w:jc w:val="both"/>
        <w:rPr>
          <w:rFonts w:ascii="Times New Roman" w:hAnsi="Times New Roman" w:cs="Times New Roman"/>
          <w:sz w:val="24"/>
          <w:szCs w:val="24"/>
        </w:rPr>
      </w:pPr>
    </w:p>
    <w:p w:rsidR="006540C5" w:rsidRPr="00102231" w:rsidRDefault="006540C5" w:rsidP="008A6ABD">
      <w:pPr>
        <w:spacing w:after="0"/>
        <w:ind w:firstLine="708"/>
        <w:jc w:val="both"/>
        <w:rPr>
          <w:rFonts w:ascii="Times New Roman" w:hAnsi="Times New Roman" w:cs="Times New Roman"/>
          <w:sz w:val="24"/>
          <w:szCs w:val="24"/>
        </w:rPr>
      </w:pPr>
      <w:r w:rsidRPr="00102231">
        <w:rPr>
          <w:rFonts w:ascii="Times New Roman" w:hAnsi="Times New Roman" w:cs="Times New Roman"/>
          <w:i/>
          <w:sz w:val="24"/>
          <w:szCs w:val="24"/>
        </w:rPr>
        <w:t>Die Geschwister Oppermann</w:t>
      </w:r>
      <w:r w:rsidRPr="00102231">
        <w:rPr>
          <w:rFonts w:ascii="Times New Roman" w:hAnsi="Times New Roman" w:cs="Times New Roman"/>
          <w:sz w:val="24"/>
          <w:szCs w:val="24"/>
        </w:rPr>
        <w:t>“ ist seiner Struktur</w:t>
      </w:r>
      <w:r w:rsidR="002B4CF2" w:rsidRPr="00102231">
        <w:rPr>
          <w:rFonts w:ascii="Times New Roman" w:hAnsi="Times New Roman" w:cs="Times New Roman"/>
          <w:sz w:val="24"/>
          <w:szCs w:val="24"/>
        </w:rPr>
        <w:t>,</w:t>
      </w:r>
      <w:r w:rsidR="00C363B2" w:rsidRPr="00102231">
        <w:rPr>
          <w:rFonts w:ascii="Times New Roman" w:hAnsi="Times New Roman" w:cs="Times New Roman"/>
          <w:sz w:val="24"/>
          <w:szCs w:val="24"/>
        </w:rPr>
        <w:t xml:space="preserve"> </w:t>
      </w:r>
      <w:r w:rsidR="002B4CF2" w:rsidRPr="00102231">
        <w:rPr>
          <w:rFonts w:ascii="Times New Roman" w:hAnsi="Times New Roman" w:cs="Times New Roman"/>
          <w:sz w:val="24"/>
          <w:szCs w:val="24"/>
        </w:rPr>
        <w:t>d</w:t>
      </w:r>
      <w:r w:rsidR="00C363B2" w:rsidRPr="00102231">
        <w:rPr>
          <w:rFonts w:ascii="Times New Roman" w:hAnsi="Times New Roman" w:cs="Times New Roman"/>
          <w:sz w:val="24"/>
          <w:szCs w:val="24"/>
        </w:rPr>
        <w:t>er Personen- und Handlungskon</w:t>
      </w:r>
      <w:r w:rsidR="00C363B2" w:rsidRPr="00102231">
        <w:rPr>
          <w:rFonts w:ascii="Times New Roman" w:hAnsi="Times New Roman" w:cs="Times New Roman"/>
          <w:sz w:val="24"/>
          <w:szCs w:val="24"/>
        </w:rPr>
        <w:t>s</w:t>
      </w:r>
      <w:r w:rsidR="00C363B2" w:rsidRPr="00102231">
        <w:rPr>
          <w:rFonts w:ascii="Times New Roman" w:hAnsi="Times New Roman" w:cs="Times New Roman"/>
          <w:sz w:val="24"/>
          <w:szCs w:val="24"/>
        </w:rPr>
        <w:t>tellation</w:t>
      </w:r>
      <w:r w:rsidR="002B4CF2" w:rsidRPr="00102231">
        <w:rPr>
          <w:rFonts w:ascii="Times New Roman" w:hAnsi="Times New Roman" w:cs="Times New Roman"/>
          <w:sz w:val="24"/>
          <w:szCs w:val="24"/>
        </w:rPr>
        <w:t xml:space="preserve"> nach</w:t>
      </w:r>
      <w:r w:rsidR="00C363B2" w:rsidRPr="00102231">
        <w:rPr>
          <w:rFonts w:ascii="Times New Roman" w:hAnsi="Times New Roman" w:cs="Times New Roman"/>
          <w:sz w:val="24"/>
          <w:szCs w:val="24"/>
        </w:rPr>
        <w:t xml:space="preserve"> ein </w:t>
      </w:r>
      <w:r w:rsidRPr="00102231">
        <w:rPr>
          <w:rFonts w:ascii="Times New Roman" w:hAnsi="Times New Roman" w:cs="Times New Roman"/>
          <w:sz w:val="24"/>
          <w:szCs w:val="24"/>
        </w:rPr>
        <w:t xml:space="preserve">polyfunktional, </w:t>
      </w:r>
      <w:proofErr w:type="spellStart"/>
      <w:r w:rsidRPr="00102231">
        <w:rPr>
          <w:rFonts w:ascii="Times New Roman" w:hAnsi="Times New Roman" w:cs="Times New Roman"/>
          <w:sz w:val="24"/>
          <w:szCs w:val="24"/>
        </w:rPr>
        <w:t>mehrsträngig</w:t>
      </w:r>
      <w:proofErr w:type="spellEnd"/>
      <w:r w:rsidRPr="00102231">
        <w:rPr>
          <w:rFonts w:ascii="Times New Roman" w:hAnsi="Times New Roman" w:cs="Times New Roman"/>
          <w:sz w:val="24"/>
          <w:szCs w:val="24"/>
        </w:rPr>
        <w:t xml:space="preserve"> angelegter </w:t>
      </w:r>
      <w:r w:rsidR="002B4CF2" w:rsidRPr="00102231">
        <w:rPr>
          <w:rFonts w:ascii="Times New Roman" w:hAnsi="Times New Roman" w:cs="Times New Roman"/>
          <w:sz w:val="24"/>
          <w:szCs w:val="24"/>
        </w:rPr>
        <w:t>Text</w:t>
      </w:r>
      <w:r w:rsidR="00C363B2" w:rsidRPr="00102231">
        <w:rPr>
          <w:rFonts w:ascii="Times New Roman" w:hAnsi="Times New Roman" w:cs="Times New Roman"/>
          <w:sz w:val="24"/>
          <w:szCs w:val="24"/>
        </w:rPr>
        <w:t>:</w:t>
      </w:r>
      <w:r w:rsidRPr="00102231">
        <w:rPr>
          <w:rFonts w:ascii="Times New Roman" w:hAnsi="Times New Roman" w:cs="Times New Roman"/>
          <w:sz w:val="24"/>
          <w:szCs w:val="24"/>
        </w:rPr>
        <w:t xml:space="preserve"> </w:t>
      </w:r>
      <w:r w:rsidR="00C363B2" w:rsidRPr="00102231">
        <w:rPr>
          <w:rFonts w:ascii="Times New Roman" w:hAnsi="Times New Roman" w:cs="Times New Roman"/>
          <w:sz w:val="24"/>
          <w:szCs w:val="24"/>
        </w:rPr>
        <w:t>je nach Sichtweise ein</w:t>
      </w:r>
      <w:r w:rsidRPr="00102231">
        <w:rPr>
          <w:rFonts w:ascii="Times New Roman" w:hAnsi="Times New Roman" w:cs="Times New Roman"/>
          <w:i/>
          <w:sz w:val="24"/>
          <w:szCs w:val="24"/>
        </w:rPr>
        <w:t xml:space="preserve"> </w:t>
      </w:r>
      <w:r w:rsidRPr="00102231">
        <w:rPr>
          <w:rFonts w:ascii="Times New Roman" w:hAnsi="Times New Roman" w:cs="Times New Roman"/>
          <w:sz w:val="24"/>
          <w:szCs w:val="24"/>
        </w:rPr>
        <w:t>Fam</w:t>
      </w:r>
      <w:r w:rsidRPr="00102231">
        <w:rPr>
          <w:rFonts w:ascii="Times New Roman" w:hAnsi="Times New Roman" w:cs="Times New Roman"/>
          <w:sz w:val="24"/>
          <w:szCs w:val="24"/>
        </w:rPr>
        <w:t>i</w:t>
      </w:r>
      <w:r w:rsidRPr="00102231">
        <w:rPr>
          <w:rFonts w:ascii="Times New Roman" w:hAnsi="Times New Roman" w:cs="Times New Roman"/>
          <w:sz w:val="24"/>
          <w:szCs w:val="24"/>
        </w:rPr>
        <w:t xml:space="preserve">lien- </w:t>
      </w:r>
      <w:r w:rsidR="00C363B2" w:rsidRPr="00102231">
        <w:rPr>
          <w:rFonts w:ascii="Times New Roman" w:hAnsi="Times New Roman" w:cs="Times New Roman"/>
          <w:sz w:val="24"/>
          <w:szCs w:val="24"/>
        </w:rPr>
        <w:t>oder</w:t>
      </w:r>
      <w:r w:rsidRPr="00102231">
        <w:rPr>
          <w:rFonts w:ascii="Times New Roman" w:hAnsi="Times New Roman" w:cs="Times New Roman"/>
          <w:sz w:val="24"/>
          <w:szCs w:val="24"/>
        </w:rPr>
        <w:t xml:space="preserve"> Firmenroman, </w:t>
      </w:r>
      <w:r w:rsidR="00C363B2" w:rsidRPr="00102231">
        <w:rPr>
          <w:rFonts w:ascii="Times New Roman" w:hAnsi="Times New Roman" w:cs="Times New Roman"/>
          <w:sz w:val="24"/>
          <w:szCs w:val="24"/>
        </w:rPr>
        <w:t>die Geschichte einer</w:t>
      </w:r>
      <w:r w:rsidRPr="00102231">
        <w:rPr>
          <w:rFonts w:ascii="Times New Roman" w:hAnsi="Times New Roman" w:cs="Times New Roman"/>
          <w:sz w:val="24"/>
          <w:szCs w:val="24"/>
        </w:rPr>
        <w:t xml:space="preserve"> „Schülertragödie“ </w:t>
      </w:r>
      <w:r w:rsidR="009A67F9" w:rsidRPr="00102231">
        <w:rPr>
          <w:rFonts w:ascii="Times New Roman" w:hAnsi="Times New Roman" w:cs="Times New Roman"/>
          <w:sz w:val="24"/>
          <w:szCs w:val="24"/>
        </w:rPr>
        <w:t>oder</w:t>
      </w:r>
      <w:r w:rsidRPr="00102231">
        <w:rPr>
          <w:rFonts w:ascii="Times New Roman" w:hAnsi="Times New Roman" w:cs="Times New Roman"/>
          <w:sz w:val="24"/>
          <w:szCs w:val="24"/>
        </w:rPr>
        <w:t xml:space="preserve"> </w:t>
      </w:r>
      <w:r w:rsidR="00C363B2" w:rsidRPr="00102231">
        <w:rPr>
          <w:rFonts w:ascii="Times New Roman" w:hAnsi="Times New Roman" w:cs="Times New Roman"/>
          <w:sz w:val="24"/>
          <w:szCs w:val="24"/>
        </w:rPr>
        <w:t xml:space="preserve">ein </w:t>
      </w:r>
      <w:r w:rsidR="00E70643">
        <w:rPr>
          <w:rFonts w:ascii="Times New Roman" w:hAnsi="Times New Roman" w:cs="Times New Roman"/>
          <w:sz w:val="24"/>
          <w:szCs w:val="24"/>
        </w:rPr>
        <w:t>Gesellschafts</w:t>
      </w:r>
      <w:r w:rsidRPr="00102231">
        <w:rPr>
          <w:rFonts w:ascii="Times New Roman" w:hAnsi="Times New Roman" w:cs="Times New Roman"/>
          <w:sz w:val="24"/>
          <w:szCs w:val="24"/>
        </w:rPr>
        <w:t xml:space="preserve">roman. </w:t>
      </w:r>
      <w:r w:rsidR="009A67F9" w:rsidRPr="00102231">
        <w:rPr>
          <w:rFonts w:ascii="Times New Roman" w:hAnsi="Times New Roman" w:cs="Times New Roman"/>
          <w:sz w:val="24"/>
          <w:szCs w:val="24"/>
        </w:rPr>
        <w:t>Z</w:t>
      </w:r>
      <w:r w:rsidRPr="00102231">
        <w:rPr>
          <w:rFonts w:ascii="Times New Roman" w:hAnsi="Times New Roman" w:cs="Times New Roman"/>
          <w:sz w:val="24"/>
          <w:szCs w:val="24"/>
        </w:rPr>
        <w:t>eitlich</w:t>
      </w:r>
      <w:r w:rsidR="009A67F9" w:rsidRPr="00102231">
        <w:rPr>
          <w:rFonts w:ascii="Times New Roman" w:hAnsi="Times New Roman" w:cs="Times New Roman"/>
          <w:sz w:val="24"/>
          <w:szCs w:val="24"/>
        </w:rPr>
        <w:t xml:space="preserve"> </w:t>
      </w:r>
      <w:r w:rsidRPr="00102231">
        <w:rPr>
          <w:rFonts w:ascii="Times New Roman" w:hAnsi="Times New Roman" w:cs="Times New Roman"/>
          <w:sz w:val="24"/>
          <w:szCs w:val="24"/>
        </w:rPr>
        <w:t>e</w:t>
      </w:r>
      <w:r w:rsidR="009A67F9" w:rsidRPr="00102231">
        <w:rPr>
          <w:rFonts w:ascii="Times New Roman" w:hAnsi="Times New Roman" w:cs="Times New Roman"/>
          <w:sz w:val="24"/>
          <w:szCs w:val="24"/>
        </w:rPr>
        <w:t xml:space="preserve">rstreckt sich die </w:t>
      </w:r>
      <w:r w:rsidRPr="00102231">
        <w:rPr>
          <w:rFonts w:ascii="Times New Roman" w:hAnsi="Times New Roman" w:cs="Times New Roman"/>
          <w:sz w:val="24"/>
          <w:szCs w:val="24"/>
        </w:rPr>
        <w:t xml:space="preserve">Handlung </w:t>
      </w:r>
      <w:r w:rsidR="009A67F9" w:rsidRPr="00102231">
        <w:rPr>
          <w:rFonts w:ascii="Times New Roman" w:hAnsi="Times New Roman" w:cs="Times New Roman"/>
          <w:sz w:val="24"/>
          <w:szCs w:val="24"/>
        </w:rPr>
        <w:t xml:space="preserve">über </w:t>
      </w:r>
      <w:r w:rsidRPr="00102231">
        <w:rPr>
          <w:rFonts w:ascii="Times New Roman" w:hAnsi="Times New Roman" w:cs="Times New Roman"/>
          <w:sz w:val="24"/>
          <w:szCs w:val="24"/>
        </w:rPr>
        <w:t xml:space="preserve">ein </w:t>
      </w:r>
      <w:r w:rsidR="009A67F9" w:rsidRPr="00102231">
        <w:rPr>
          <w:rFonts w:ascii="Times New Roman" w:hAnsi="Times New Roman" w:cs="Times New Roman"/>
          <w:sz w:val="24"/>
          <w:szCs w:val="24"/>
        </w:rPr>
        <w:t xml:space="preserve">knappes </w:t>
      </w:r>
      <w:r w:rsidRPr="00102231">
        <w:rPr>
          <w:rFonts w:ascii="Times New Roman" w:hAnsi="Times New Roman" w:cs="Times New Roman"/>
          <w:sz w:val="24"/>
          <w:szCs w:val="24"/>
        </w:rPr>
        <w:t>halbes Jahr. In den Roman sind eine Vielzahl von Faktenbezügen eingegliedert: politische Informationen in der Gestalt von Ze</w:t>
      </w:r>
      <w:r w:rsidRPr="00102231">
        <w:rPr>
          <w:rFonts w:ascii="Times New Roman" w:hAnsi="Times New Roman" w:cs="Times New Roman"/>
          <w:sz w:val="24"/>
          <w:szCs w:val="24"/>
        </w:rPr>
        <w:t>i</w:t>
      </w:r>
      <w:r w:rsidRPr="00102231">
        <w:rPr>
          <w:rFonts w:ascii="Times New Roman" w:hAnsi="Times New Roman" w:cs="Times New Roman"/>
          <w:sz w:val="24"/>
          <w:szCs w:val="24"/>
        </w:rPr>
        <w:t>tungsberichten</w:t>
      </w:r>
      <w:r w:rsidR="002B4CF2" w:rsidRPr="00102231">
        <w:rPr>
          <w:rFonts w:ascii="Times New Roman" w:hAnsi="Times New Roman" w:cs="Times New Roman"/>
          <w:sz w:val="24"/>
          <w:szCs w:val="24"/>
        </w:rPr>
        <w:t xml:space="preserve"> und von</w:t>
      </w:r>
      <w:r w:rsidRPr="00102231">
        <w:rPr>
          <w:rFonts w:ascii="Times New Roman" w:hAnsi="Times New Roman" w:cs="Times New Roman"/>
          <w:sz w:val="24"/>
          <w:szCs w:val="24"/>
        </w:rPr>
        <w:t xml:space="preserve"> </w:t>
      </w:r>
      <w:r w:rsidR="002B4CF2" w:rsidRPr="00102231">
        <w:rPr>
          <w:rFonts w:ascii="Times New Roman" w:hAnsi="Times New Roman" w:cs="Times New Roman"/>
          <w:sz w:val="24"/>
          <w:szCs w:val="24"/>
        </w:rPr>
        <w:t xml:space="preserve">vertraulichen Informationen </w:t>
      </w:r>
      <w:r w:rsidR="009A67F9" w:rsidRPr="00102231">
        <w:rPr>
          <w:rFonts w:ascii="Times New Roman" w:hAnsi="Times New Roman" w:cs="Times New Roman"/>
          <w:sz w:val="24"/>
          <w:szCs w:val="24"/>
        </w:rPr>
        <w:t>über die Haftbedingungen in den Ko</w:t>
      </w:r>
      <w:r w:rsidR="009A67F9" w:rsidRPr="00102231">
        <w:rPr>
          <w:rFonts w:ascii="Times New Roman" w:hAnsi="Times New Roman" w:cs="Times New Roman"/>
          <w:sz w:val="24"/>
          <w:szCs w:val="24"/>
        </w:rPr>
        <w:t>n</w:t>
      </w:r>
      <w:r w:rsidR="009A67F9" w:rsidRPr="00102231">
        <w:rPr>
          <w:rFonts w:ascii="Times New Roman" w:hAnsi="Times New Roman" w:cs="Times New Roman"/>
          <w:sz w:val="24"/>
          <w:szCs w:val="24"/>
        </w:rPr>
        <w:t>zentrationslager</w:t>
      </w:r>
      <w:r w:rsidR="002B4CF2" w:rsidRPr="00102231">
        <w:rPr>
          <w:rFonts w:ascii="Times New Roman" w:hAnsi="Times New Roman" w:cs="Times New Roman"/>
          <w:sz w:val="24"/>
          <w:szCs w:val="24"/>
        </w:rPr>
        <w:t>n</w:t>
      </w:r>
      <w:r w:rsidRPr="00102231">
        <w:rPr>
          <w:rFonts w:ascii="Times New Roman" w:hAnsi="Times New Roman" w:cs="Times New Roman"/>
          <w:sz w:val="24"/>
          <w:szCs w:val="24"/>
        </w:rPr>
        <w:t>. Mit dem so entstehenden Kontext</w:t>
      </w:r>
      <w:r w:rsidR="009A67F9" w:rsidRPr="00102231">
        <w:rPr>
          <w:rFonts w:ascii="Times New Roman" w:hAnsi="Times New Roman" w:cs="Times New Roman"/>
          <w:sz w:val="24"/>
          <w:szCs w:val="24"/>
        </w:rPr>
        <w:t xml:space="preserve"> </w:t>
      </w:r>
      <w:r w:rsidRPr="00102231">
        <w:rPr>
          <w:rFonts w:ascii="Times New Roman" w:hAnsi="Times New Roman" w:cs="Times New Roman"/>
          <w:sz w:val="24"/>
          <w:szCs w:val="24"/>
        </w:rPr>
        <w:t>ist die Handlung eng verschränkt.</w:t>
      </w:r>
    </w:p>
    <w:p w:rsidR="00FC685E" w:rsidRPr="00102231" w:rsidRDefault="006B6234"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Die </w:t>
      </w:r>
      <w:r w:rsidR="000451A6" w:rsidRPr="00102231">
        <w:rPr>
          <w:rFonts w:ascii="Times New Roman" w:hAnsi="Times New Roman" w:cs="Times New Roman"/>
          <w:sz w:val="24"/>
          <w:szCs w:val="24"/>
        </w:rPr>
        <w:t>„</w:t>
      </w:r>
      <w:r w:rsidRPr="00102231">
        <w:rPr>
          <w:rFonts w:ascii="Times New Roman" w:hAnsi="Times New Roman" w:cs="Times New Roman"/>
          <w:sz w:val="24"/>
          <w:szCs w:val="24"/>
        </w:rPr>
        <w:t>Geschwister Oppermann</w:t>
      </w:r>
      <w:r w:rsidR="000451A6" w:rsidRPr="00102231">
        <w:rPr>
          <w:rFonts w:ascii="Times New Roman" w:hAnsi="Times New Roman" w:cs="Times New Roman"/>
          <w:sz w:val="24"/>
          <w:szCs w:val="24"/>
        </w:rPr>
        <w:t>“</w:t>
      </w:r>
      <w:r w:rsidRPr="00102231">
        <w:rPr>
          <w:rFonts w:ascii="Times New Roman" w:hAnsi="Times New Roman" w:cs="Times New Roman"/>
          <w:sz w:val="24"/>
          <w:szCs w:val="24"/>
        </w:rPr>
        <w:t>: das sind Gustav, Martin, Edgar und Klara</w:t>
      </w:r>
      <w:r w:rsidR="000451A6" w:rsidRPr="00102231">
        <w:rPr>
          <w:rFonts w:ascii="Times New Roman" w:hAnsi="Times New Roman" w:cs="Times New Roman"/>
          <w:sz w:val="24"/>
          <w:szCs w:val="24"/>
        </w:rPr>
        <w:t xml:space="preserve"> Oppe</w:t>
      </w:r>
      <w:r w:rsidR="000451A6" w:rsidRPr="00102231">
        <w:rPr>
          <w:rFonts w:ascii="Times New Roman" w:hAnsi="Times New Roman" w:cs="Times New Roman"/>
          <w:sz w:val="24"/>
          <w:szCs w:val="24"/>
        </w:rPr>
        <w:t>r</w:t>
      </w:r>
      <w:r w:rsidR="000451A6" w:rsidRPr="00102231">
        <w:rPr>
          <w:rFonts w:ascii="Times New Roman" w:hAnsi="Times New Roman" w:cs="Times New Roman"/>
          <w:sz w:val="24"/>
          <w:szCs w:val="24"/>
        </w:rPr>
        <w:t>mann.</w:t>
      </w:r>
      <w:r w:rsidRPr="00102231">
        <w:rPr>
          <w:rFonts w:ascii="Times New Roman" w:hAnsi="Times New Roman" w:cs="Times New Roman"/>
          <w:sz w:val="24"/>
          <w:szCs w:val="24"/>
        </w:rPr>
        <w:t xml:space="preserve"> </w:t>
      </w:r>
      <w:r w:rsidR="002B4CF2" w:rsidRPr="00102231">
        <w:rPr>
          <w:rFonts w:ascii="Times New Roman" w:hAnsi="Times New Roman" w:cs="Times New Roman"/>
          <w:sz w:val="24"/>
          <w:szCs w:val="24"/>
        </w:rPr>
        <w:t>G</w:t>
      </w:r>
      <w:r w:rsidRPr="00102231">
        <w:rPr>
          <w:rFonts w:ascii="Times New Roman" w:hAnsi="Times New Roman" w:cs="Times New Roman"/>
          <w:sz w:val="24"/>
          <w:szCs w:val="24"/>
        </w:rPr>
        <w:t xml:space="preserve">emeinsam </w:t>
      </w:r>
      <w:r w:rsidR="002B4CF2" w:rsidRPr="00102231">
        <w:rPr>
          <w:rFonts w:ascii="Times New Roman" w:hAnsi="Times New Roman" w:cs="Times New Roman"/>
          <w:sz w:val="24"/>
          <w:szCs w:val="24"/>
        </w:rPr>
        <w:t xml:space="preserve">sind sie </w:t>
      </w:r>
      <w:r w:rsidRPr="00102231">
        <w:rPr>
          <w:rFonts w:ascii="Times New Roman" w:hAnsi="Times New Roman" w:cs="Times New Roman"/>
          <w:sz w:val="24"/>
          <w:szCs w:val="24"/>
        </w:rPr>
        <w:t xml:space="preserve">Besitzer </w:t>
      </w:r>
      <w:r w:rsidR="000451A6" w:rsidRPr="00102231">
        <w:rPr>
          <w:rFonts w:ascii="Times New Roman" w:hAnsi="Times New Roman" w:cs="Times New Roman"/>
          <w:sz w:val="24"/>
          <w:szCs w:val="24"/>
        </w:rPr>
        <w:t xml:space="preserve">des </w:t>
      </w:r>
      <w:r w:rsidRPr="00102231">
        <w:rPr>
          <w:rFonts w:ascii="Times New Roman" w:hAnsi="Times New Roman" w:cs="Times New Roman"/>
          <w:sz w:val="24"/>
          <w:szCs w:val="24"/>
        </w:rPr>
        <w:t xml:space="preserve">Möbelhauses </w:t>
      </w:r>
      <w:r w:rsidR="000451A6" w:rsidRPr="00102231">
        <w:rPr>
          <w:rFonts w:ascii="Times New Roman" w:hAnsi="Times New Roman" w:cs="Times New Roman"/>
          <w:sz w:val="24"/>
          <w:szCs w:val="24"/>
        </w:rPr>
        <w:t xml:space="preserve">Oppermann in </w:t>
      </w:r>
      <w:r w:rsidRPr="00102231">
        <w:rPr>
          <w:rFonts w:ascii="Times New Roman" w:hAnsi="Times New Roman" w:cs="Times New Roman"/>
          <w:sz w:val="24"/>
          <w:szCs w:val="24"/>
        </w:rPr>
        <w:t>Berlin. Gegründet wurde das Unternehmen von Immanuel Oppermann, dessen Bild das Firmensignum ist. Das G</w:t>
      </w:r>
      <w:r w:rsidRPr="00102231">
        <w:rPr>
          <w:rFonts w:ascii="Times New Roman" w:hAnsi="Times New Roman" w:cs="Times New Roman"/>
          <w:sz w:val="24"/>
          <w:szCs w:val="24"/>
        </w:rPr>
        <w:t>e</w:t>
      </w:r>
      <w:r w:rsidRPr="00102231">
        <w:rPr>
          <w:rFonts w:ascii="Times New Roman" w:hAnsi="Times New Roman" w:cs="Times New Roman"/>
          <w:sz w:val="24"/>
          <w:szCs w:val="24"/>
        </w:rPr>
        <w:t xml:space="preserve">schäft wird von Martin geführt. </w:t>
      </w:r>
      <w:r w:rsidR="00FC685E" w:rsidRPr="00102231">
        <w:rPr>
          <w:rFonts w:ascii="Times New Roman" w:hAnsi="Times New Roman" w:cs="Times New Roman"/>
          <w:sz w:val="24"/>
          <w:szCs w:val="24"/>
        </w:rPr>
        <w:t>Martin Oppermann ist der einzige in der Familie, der mit e</w:t>
      </w:r>
      <w:r w:rsidR="00FC685E" w:rsidRPr="00102231">
        <w:rPr>
          <w:rFonts w:ascii="Times New Roman" w:hAnsi="Times New Roman" w:cs="Times New Roman"/>
          <w:sz w:val="24"/>
          <w:szCs w:val="24"/>
        </w:rPr>
        <w:t>i</w:t>
      </w:r>
      <w:r w:rsidR="00FC685E" w:rsidRPr="00102231">
        <w:rPr>
          <w:rFonts w:ascii="Times New Roman" w:hAnsi="Times New Roman" w:cs="Times New Roman"/>
          <w:sz w:val="24"/>
          <w:szCs w:val="24"/>
        </w:rPr>
        <w:t xml:space="preserve">ner Nicht-Jüdin verheiratet ist, mit der Tochter eines hohen preußischen Ministerialbeamten. </w:t>
      </w:r>
      <w:r w:rsidR="00437E65" w:rsidRPr="00102231">
        <w:rPr>
          <w:rFonts w:ascii="Times New Roman" w:hAnsi="Times New Roman" w:cs="Times New Roman"/>
          <w:sz w:val="24"/>
          <w:szCs w:val="24"/>
        </w:rPr>
        <w:t xml:space="preserve">Sie haben einen Sohn, Berthold. </w:t>
      </w:r>
      <w:r w:rsidRPr="00102231">
        <w:rPr>
          <w:rFonts w:ascii="Times New Roman" w:hAnsi="Times New Roman" w:cs="Times New Roman"/>
          <w:sz w:val="24"/>
          <w:szCs w:val="24"/>
        </w:rPr>
        <w:t>Gustav, der älteste Bruder, ist Privatgelehrter. Sein Arbeit</w:t>
      </w:r>
      <w:r w:rsidRPr="00102231">
        <w:rPr>
          <w:rFonts w:ascii="Times New Roman" w:hAnsi="Times New Roman" w:cs="Times New Roman"/>
          <w:sz w:val="24"/>
          <w:szCs w:val="24"/>
        </w:rPr>
        <w:t>s</w:t>
      </w:r>
      <w:r w:rsidRPr="00102231">
        <w:rPr>
          <w:rFonts w:ascii="Times New Roman" w:hAnsi="Times New Roman" w:cs="Times New Roman"/>
          <w:sz w:val="24"/>
          <w:szCs w:val="24"/>
        </w:rPr>
        <w:t>gebiet ist die deutsche Literatur und Kultur im weitesten Sinne</w:t>
      </w:r>
      <w:r w:rsidR="00437E65" w:rsidRPr="00102231">
        <w:rPr>
          <w:rFonts w:ascii="Times New Roman" w:hAnsi="Times New Roman" w:cs="Times New Roman"/>
          <w:sz w:val="24"/>
          <w:szCs w:val="24"/>
        </w:rPr>
        <w:t>,</w:t>
      </w:r>
      <w:r w:rsidRPr="00102231">
        <w:rPr>
          <w:rFonts w:ascii="Times New Roman" w:hAnsi="Times New Roman" w:cs="Times New Roman"/>
          <w:sz w:val="24"/>
          <w:szCs w:val="24"/>
        </w:rPr>
        <w:t xml:space="preserve"> Lessing sein Spezialthema. Er ist Junggeselle, hat eine Freundin, Sybil Rauch, und eine weitere Freundin: Anna. Edgar ist Mediziner, Chef der </w:t>
      </w:r>
      <w:proofErr w:type="spellStart"/>
      <w:r w:rsidRPr="00102231">
        <w:rPr>
          <w:rFonts w:ascii="Times New Roman" w:hAnsi="Times New Roman" w:cs="Times New Roman"/>
          <w:sz w:val="24"/>
          <w:szCs w:val="24"/>
        </w:rPr>
        <w:t>Laryngologischen</w:t>
      </w:r>
      <w:proofErr w:type="spellEnd"/>
      <w:r w:rsidRPr="00102231">
        <w:rPr>
          <w:rFonts w:ascii="Times New Roman" w:hAnsi="Times New Roman" w:cs="Times New Roman"/>
          <w:sz w:val="24"/>
          <w:szCs w:val="24"/>
        </w:rPr>
        <w:t xml:space="preserve"> Station der Städtischen Kliniken. Er ist Spezialist auf dem Gebiet der Kehlkopfkrankheiten. Nach Edgar Oppermann ist ein medizinisches Verfa</w:t>
      </w:r>
      <w:r w:rsidRPr="00102231">
        <w:rPr>
          <w:rFonts w:ascii="Times New Roman" w:hAnsi="Times New Roman" w:cs="Times New Roman"/>
          <w:sz w:val="24"/>
          <w:szCs w:val="24"/>
        </w:rPr>
        <w:t>h</w:t>
      </w:r>
      <w:r w:rsidRPr="00102231">
        <w:rPr>
          <w:rFonts w:ascii="Times New Roman" w:hAnsi="Times New Roman" w:cs="Times New Roman"/>
          <w:sz w:val="24"/>
          <w:szCs w:val="24"/>
        </w:rPr>
        <w:t xml:space="preserve">ren benannt, das weltweit praktiziert wird. </w:t>
      </w:r>
      <w:r w:rsidR="002B4CF2" w:rsidRPr="00102231">
        <w:rPr>
          <w:rFonts w:ascii="Times New Roman" w:hAnsi="Times New Roman" w:cs="Times New Roman"/>
          <w:sz w:val="24"/>
          <w:szCs w:val="24"/>
        </w:rPr>
        <w:t>Sei</w:t>
      </w:r>
      <w:r w:rsidRPr="00102231">
        <w:rPr>
          <w:rFonts w:ascii="Times New Roman" w:hAnsi="Times New Roman" w:cs="Times New Roman"/>
          <w:sz w:val="24"/>
          <w:szCs w:val="24"/>
        </w:rPr>
        <w:t>ne Tochter Ruth</w:t>
      </w:r>
      <w:r w:rsidR="002B4CF2" w:rsidRPr="00102231">
        <w:rPr>
          <w:rFonts w:ascii="Times New Roman" w:hAnsi="Times New Roman" w:cs="Times New Roman"/>
          <w:sz w:val="24"/>
          <w:szCs w:val="24"/>
        </w:rPr>
        <w:t xml:space="preserve"> ist</w:t>
      </w:r>
      <w:r w:rsidRPr="00102231">
        <w:rPr>
          <w:rFonts w:ascii="Times New Roman" w:hAnsi="Times New Roman" w:cs="Times New Roman"/>
          <w:sz w:val="24"/>
          <w:szCs w:val="24"/>
        </w:rPr>
        <w:t xml:space="preserve"> überzeugte Zionistin und</w:t>
      </w:r>
      <w:r w:rsidR="002B4CF2" w:rsidRPr="00102231">
        <w:rPr>
          <w:rFonts w:ascii="Times New Roman" w:hAnsi="Times New Roman" w:cs="Times New Roman"/>
          <w:sz w:val="24"/>
          <w:szCs w:val="24"/>
        </w:rPr>
        <w:t xml:space="preserve"> bereitet</w:t>
      </w:r>
      <w:r w:rsidRPr="00102231">
        <w:rPr>
          <w:rFonts w:ascii="Times New Roman" w:hAnsi="Times New Roman" w:cs="Times New Roman"/>
          <w:sz w:val="24"/>
          <w:szCs w:val="24"/>
        </w:rPr>
        <w:t xml:space="preserve"> sich auf die Auswanderung nach Palästina vor. Sie lernt Hebräisch; das bürgerlich-assimilierte deutsche Judentum </w:t>
      </w:r>
      <w:r w:rsidR="002B4CF2" w:rsidRPr="00102231">
        <w:rPr>
          <w:rFonts w:ascii="Times New Roman" w:hAnsi="Times New Roman" w:cs="Times New Roman"/>
          <w:sz w:val="24"/>
          <w:szCs w:val="24"/>
        </w:rPr>
        <w:t>lehnt sie</w:t>
      </w:r>
      <w:r w:rsidRPr="00102231">
        <w:rPr>
          <w:rFonts w:ascii="Times New Roman" w:hAnsi="Times New Roman" w:cs="Times New Roman"/>
          <w:sz w:val="24"/>
          <w:szCs w:val="24"/>
        </w:rPr>
        <w:t xml:space="preserve"> ab. Klara Oppermann hat einen ostjüdischen Kau</w:t>
      </w:r>
      <w:r w:rsidRPr="00102231">
        <w:rPr>
          <w:rFonts w:ascii="Times New Roman" w:hAnsi="Times New Roman" w:cs="Times New Roman"/>
          <w:sz w:val="24"/>
          <w:szCs w:val="24"/>
        </w:rPr>
        <w:t>f</w:t>
      </w:r>
      <w:r w:rsidRPr="00102231">
        <w:rPr>
          <w:rFonts w:ascii="Times New Roman" w:hAnsi="Times New Roman" w:cs="Times New Roman"/>
          <w:sz w:val="24"/>
          <w:szCs w:val="24"/>
        </w:rPr>
        <w:t>mann, Jacques Lavendel, geheiratet, der amerikanischer Staatsbürger ist</w:t>
      </w:r>
      <w:r w:rsidR="000451A6" w:rsidRPr="00102231">
        <w:rPr>
          <w:rFonts w:ascii="Times New Roman" w:hAnsi="Times New Roman" w:cs="Times New Roman"/>
          <w:sz w:val="24"/>
          <w:szCs w:val="24"/>
        </w:rPr>
        <w:t>.</w:t>
      </w:r>
      <w:r w:rsidRPr="00102231">
        <w:rPr>
          <w:rFonts w:ascii="Times New Roman" w:hAnsi="Times New Roman" w:cs="Times New Roman"/>
          <w:sz w:val="24"/>
          <w:szCs w:val="24"/>
        </w:rPr>
        <w:t xml:space="preserve"> Vielleicht aufgrund seine</w:t>
      </w:r>
      <w:r w:rsidR="00214475" w:rsidRPr="00102231">
        <w:rPr>
          <w:rFonts w:ascii="Times New Roman" w:hAnsi="Times New Roman" w:cs="Times New Roman"/>
          <w:sz w:val="24"/>
          <w:szCs w:val="24"/>
        </w:rPr>
        <w:t>s geschäftlichen Geschicks</w:t>
      </w:r>
      <w:r w:rsidRPr="00102231">
        <w:rPr>
          <w:rFonts w:ascii="Times New Roman" w:hAnsi="Times New Roman" w:cs="Times New Roman"/>
          <w:sz w:val="24"/>
          <w:szCs w:val="24"/>
        </w:rPr>
        <w:t xml:space="preserve">, sicherlich aber </w:t>
      </w:r>
      <w:r w:rsidR="00214475" w:rsidRPr="00102231">
        <w:rPr>
          <w:rFonts w:ascii="Times New Roman" w:hAnsi="Times New Roman" w:cs="Times New Roman"/>
          <w:sz w:val="24"/>
          <w:szCs w:val="24"/>
        </w:rPr>
        <w:t>wegen</w:t>
      </w:r>
      <w:r w:rsidRPr="00102231">
        <w:rPr>
          <w:rFonts w:ascii="Times New Roman" w:hAnsi="Times New Roman" w:cs="Times New Roman"/>
          <w:sz w:val="24"/>
          <w:szCs w:val="24"/>
        </w:rPr>
        <w:t xml:space="preserve"> seiner ostjüdischen Abkunft begegnet die Familie ihm mit distanzierter Skepsis. Jacques Lavendel</w:t>
      </w:r>
      <w:r w:rsidR="00214475" w:rsidRPr="00102231">
        <w:rPr>
          <w:rFonts w:ascii="Times New Roman" w:hAnsi="Times New Roman" w:cs="Times New Roman"/>
          <w:sz w:val="24"/>
          <w:szCs w:val="24"/>
        </w:rPr>
        <w:t>s</w:t>
      </w:r>
      <w:r w:rsidRPr="00102231">
        <w:rPr>
          <w:rFonts w:ascii="Times New Roman" w:hAnsi="Times New Roman" w:cs="Times New Roman"/>
          <w:sz w:val="24"/>
          <w:szCs w:val="24"/>
        </w:rPr>
        <w:t xml:space="preserve"> und Klara</w:t>
      </w:r>
      <w:r w:rsidR="00214475" w:rsidRPr="00102231">
        <w:rPr>
          <w:rFonts w:ascii="Times New Roman" w:hAnsi="Times New Roman" w:cs="Times New Roman"/>
          <w:sz w:val="24"/>
          <w:szCs w:val="24"/>
        </w:rPr>
        <w:t>s</w:t>
      </w:r>
      <w:r w:rsidRPr="00102231">
        <w:rPr>
          <w:rFonts w:ascii="Times New Roman" w:hAnsi="Times New Roman" w:cs="Times New Roman"/>
          <w:sz w:val="24"/>
          <w:szCs w:val="24"/>
        </w:rPr>
        <w:t xml:space="preserve"> Sohn</w:t>
      </w:r>
      <w:r w:rsidR="002B4CF2" w:rsidRPr="00102231">
        <w:rPr>
          <w:rFonts w:ascii="Times New Roman" w:hAnsi="Times New Roman" w:cs="Times New Roman"/>
          <w:sz w:val="24"/>
          <w:szCs w:val="24"/>
        </w:rPr>
        <w:t xml:space="preserve"> </w:t>
      </w:r>
      <w:r w:rsidRPr="00102231">
        <w:rPr>
          <w:rFonts w:ascii="Times New Roman" w:hAnsi="Times New Roman" w:cs="Times New Roman"/>
          <w:sz w:val="24"/>
          <w:szCs w:val="24"/>
        </w:rPr>
        <w:t>Heinrich</w:t>
      </w:r>
      <w:r w:rsidR="002B4CF2" w:rsidRPr="00102231">
        <w:rPr>
          <w:rFonts w:ascii="Times New Roman" w:hAnsi="Times New Roman" w:cs="Times New Roman"/>
          <w:sz w:val="24"/>
          <w:szCs w:val="24"/>
        </w:rPr>
        <w:t xml:space="preserve"> ist</w:t>
      </w:r>
      <w:r w:rsidRPr="00102231">
        <w:rPr>
          <w:rFonts w:ascii="Times New Roman" w:hAnsi="Times New Roman" w:cs="Times New Roman"/>
          <w:sz w:val="24"/>
          <w:szCs w:val="24"/>
        </w:rPr>
        <w:t xml:space="preserve"> im gleichen Alter ist wie Berthold</w:t>
      </w:r>
      <w:r w:rsidR="00FC685E" w:rsidRPr="00102231">
        <w:rPr>
          <w:rFonts w:ascii="Times New Roman" w:hAnsi="Times New Roman" w:cs="Times New Roman"/>
          <w:sz w:val="24"/>
          <w:szCs w:val="24"/>
        </w:rPr>
        <w:t xml:space="preserve">, </w:t>
      </w:r>
      <w:r w:rsidR="002B4CF2" w:rsidRPr="00102231">
        <w:rPr>
          <w:rFonts w:ascii="Times New Roman" w:hAnsi="Times New Roman" w:cs="Times New Roman"/>
          <w:sz w:val="24"/>
          <w:szCs w:val="24"/>
        </w:rPr>
        <w:t xml:space="preserve">reagiert </w:t>
      </w:r>
      <w:r w:rsidR="00FC685E" w:rsidRPr="00102231">
        <w:rPr>
          <w:rFonts w:ascii="Times New Roman" w:hAnsi="Times New Roman" w:cs="Times New Roman"/>
          <w:sz w:val="24"/>
          <w:szCs w:val="24"/>
        </w:rPr>
        <w:t xml:space="preserve">aber anders als Berthold weit weniger </w:t>
      </w:r>
      <w:r w:rsidR="0093295A" w:rsidRPr="00102231">
        <w:rPr>
          <w:rFonts w:ascii="Times New Roman" w:hAnsi="Times New Roman" w:cs="Times New Roman"/>
          <w:sz w:val="24"/>
          <w:szCs w:val="24"/>
        </w:rPr>
        <w:t>empfindlich</w:t>
      </w:r>
      <w:r w:rsidR="00FC685E" w:rsidRPr="00102231">
        <w:rPr>
          <w:rFonts w:ascii="Times New Roman" w:hAnsi="Times New Roman" w:cs="Times New Roman"/>
          <w:sz w:val="24"/>
          <w:szCs w:val="24"/>
        </w:rPr>
        <w:t xml:space="preserve"> auf antisemitische Anwürfe.</w:t>
      </w:r>
    </w:p>
    <w:p w:rsidR="0093295A" w:rsidRPr="00102231" w:rsidRDefault="007D3D30" w:rsidP="008A6ABD">
      <w:pPr>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Alle Mitglieder der Familie Oppermann zeichnen sich durch ein charakteristisches Selbstbewusstsein aus. Alle</w:t>
      </w:r>
      <w:r w:rsidRPr="00102231">
        <w:rPr>
          <w:rFonts w:ascii="Times New Roman" w:hAnsi="Times New Roman" w:cs="Times New Roman"/>
          <w:i/>
          <w:sz w:val="24"/>
          <w:szCs w:val="24"/>
        </w:rPr>
        <w:t xml:space="preserve"> </w:t>
      </w:r>
      <w:r w:rsidRPr="00102231">
        <w:rPr>
          <w:rFonts w:ascii="Times New Roman" w:hAnsi="Times New Roman" w:cs="Times New Roman"/>
          <w:sz w:val="24"/>
          <w:szCs w:val="24"/>
        </w:rPr>
        <w:t>sind in einem prägnanten Sinne aufgeklärte Weltbürger</w:t>
      </w:r>
      <w:r w:rsidR="00437E65" w:rsidRPr="00102231">
        <w:rPr>
          <w:rFonts w:ascii="Times New Roman" w:hAnsi="Times New Roman" w:cs="Times New Roman"/>
          <w:sz w:val="24"/>
          <w:szCs w:val="24"/>
        </w:rPr>
        <w:t>,</w:t>
      </w:r>
      <w:r w:rsidRPr="00102231">
        <w:rPr>
          <w:rFonts w:ascii="Times New Roman" w:hAnsi="Times New Roman" w:cs="Times New Roman"/>
          <w:sz w:val="24"/>
          <w:szCs w:val="24"/>
        </w:rPr>
        <w:t xml:space="preserve"> politisch wie kulturell interessiert. Sie begegnen jedweder Ideologie mit gesunder Skepsis; sie sind überzeugte Anhänger des bürgerlichen Rechtsstaates; sie glauben an die Chancengleichheit aller Bürger im Rahmen dieses Rechtsstaates. </w:t>
      </w:r>
    </w:p>
    <w:p w:rsidR="007D3D30" w:rsidRPr="00102231" w:rsidRDefault="007D3D30" w:rsidP="008A6ABD">
      <w:pPr>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Bei Gustav</w:t>
      </w:r>
      <w:r w:rsidR="0093295A" w:rsidRPr="00102231">
        <w:rPr>
          <w:rFonts w:ascii="Times New Roman" w:hAnsi="Times New Roman" w:cs="Times New Roman"/>
          <w:sz w:val="24"/>
          <w:szCs w:val="24"/>
        </w:rPr>
        <w:t xml:space="preserve"> Oppermann</w:t>
      </w:r>
      <w:r w:rsidRPr="00102231">
        <w:rPr>
          <w:rFonts w:ascii="Times New Roman" w:hAnsi="Times New Roman" w:cs="Times New Roman"/>
          <w:sz w:val="24"/>
          <w:szCs w:val="24"/>
        </w:rPr>
        <w:t>, dem Literatur- und Kunstliebhaber, dem etwas versponnenen Gelehrten, kommt ein eigentümlicher Glaube an die emanzipatorische Kraft und Sendung speziell der deutschen Literatur hinzu. Es ist kein Zufall, dass Gustav sich mit Lessing b</w:t>
      </w:r>
      <w:r w:rsidRPr="00102231">
        <w:rPr>
          <w:rFonts w:ascii="Times New Roman" w:hAnsi="Times New Roman" w:cs="Times New Roman"/>
          <w:sz w:val="24"/>
          <w:szCs w:val="24"/>
        </w:rPr>
        <w:t>e</w:t>
      </w:r>
      <w:r w:rsidRPr="00102231">
        <w:rPr>
          <w:rFonts w:ascii="Times New Roman" w:hAnsi="Times New Roman" w:cs="Times New Roman"/>
          <w:sz w:val="24"/>
          <w:szCs w:val="24"/>
        </w:rPr>
        <w:t>schäftigt. Dass Lessing die Freundschaft mit dem Juden Moses Mendelssohn pflegte und Mendelssohn seinerseits ein Freund der deutschen Sprache und Literatur war, hebräische Te</w:t>
      </w:r>
      <w:r w:rsidRPr="00102231">
        <w:rPr>
          <w:rFonts w:ascii="Times New Roman" w:hAnsi="Times New Roman" w:cs="Times New Roman"/>
          <w:sz w:val="24"/>
          <w:szCs w:val="24"/>
        </w:rPr>
        <w:t>x</w:t>
      </w:r>
      <w:r w:rsidRPr="00102231">
        <w:rPr>
          <w:rFonts w:ascii="Times New Roman" w:hAnsi="Times New Roman" w:cs="Times New Roman"/>
          <w:sz w:val="24"/>
          <w:szCs w:val="24"/>
        </w:rPr>
        <w:t xml:space="preserve">te ins Deutsche übersetzte, damit also das sprachliche Ghetto, in dem ein Teil der Juden lebte, auflöste – das ist für Gustav Grundstein </w:t>
      </w:r>
      <w:r w:rsidR="00437E65" w:rsidRPr="00102231">
        <w:rPr>
          <w:rFonts w:ascii="Times New Roman" w:hAnsi="Times New Roman" w:cs="Times New Roman"/>
          <w:sz w:val="24"/>
          <w:szCs w:val="24"/>
        </w:rPr>
        <w:t>der</w:t>
      </w:r>
      <w:r w:rsidRPr="00102231">
        <w:rPr>
          <w:rFonts w:ascii="Times New Roman" w:hAnsi="Times New Roman" w:cs="Times New Roman"/>
          <w:sz w:val="24"/>
          <w:szCs w:val="24"/>
        </w:rPr>
        <w:t xml:space="preserve"> Überzeugung, dass der Gedanke der </w:t>
      </w:r>
      <w:r w:rsidRPr="00102231">
        <w:rPr>
          <w:rFonts w:ascii="Times New Roman" w:hAnsi="Times New Roman" w:cs="Times New Roman"/>
          <w:i/>
          <w:sz w:val="24"/>
          <w:szCs w:val="24"/>
        </w:rPr>
        <w:t>Emanzipat</w:t>
      </w:r>
      <w:r w:rsidRPr="00102231">
        <w:rPr>
          <w:rFonts w:ascii="Times New Roman" w:hAnsi="Times New Roman" w:cs="Times New Roman"/>
          <w:i/>
          <w:sz w:val="24"/>
          <w:szCs w:val="24"/>
        </w:rPr>
        <w:t>i</w:t>
      </w:r>
      <w:r w:rsidRPr="00102231">
        <w:rPr>
          <w:rFonts w:ascii="Times New Roman" w:hAnsi="Times New Roman" w:cs="Times New Roman"/>
          <w:i/>
          <w:sz w:val="24"/>
          <w:szCs w:val="24"/>
        </w:rPr>
        <w:t>on</w:t>
      </w:r>
      <w:r w:rsidRPr="00102231">
        <w:rPr>
          <w:rFonts w:ascii="Times New Roman" w:hAnsi="Times New Roman" w:cs="Times New Roman"/>
          <w:sz w:val="24"/>
          <w:szCs w:val="24"/>
        </w:rPr>
        <w:t xml:space="preserve"> in Deutschland feste Gestalt angenommen hat, dass also eine </w:t>
      </w:r>
      <w:r w:rsidRPr="00102231">
        <w:rPr>
          <w:rFonts w:ascii="Times New Roman" w:hAnsi="Times New Roman" w:cs="Times New Roman"/>
          <w:i/>
          <w:sz w:val="24"/>
          <w:szCs w:val="24"/>
        </w:rPr>
        <w:t xml:space="preserve">Welt ohne Antisemitismus, </w:t>
      </w:r>
      <w:r w:rsidRPr="00102231">
        <w:rPr>
          <w:rFonts w:ascii="Times New Roman" w:hAnsi="Times New Roman" w:cs="Times New Roman"/>
          <w:sz w:val="24"/>
          <w:szCs w:val="24"/>
        </w:rPr>
        <w:t>ohne Pogrome möglich ist. Die „Erziehung des Menschengeschlechts“, wie Lessing den For</w:t>
      </w:r>
      <w:r w:rsidRPr="00102231">
        <w:rPr>
          <w:rFonts w:ascii="Times New Roman" w:hAnsi="Times New Roman" w:cs="Times New Roman"/>
          <w:sz w:val="24"/>
          <w:szCs w:val="24"/>
        </w:rPr>
        <w:t>t</w:t>
      </w:r>
      <w:r w:rsidRPr="00102231">
        <w:rPr>
          <w:rFonts w:ascii="Times New Roman" w:hAnsi="Times New Roman" w:cs="Times New Roman"/>
          <w:sz w:val="24"/>
          <w:szCs w:val="24"/>
        </w:rPr>
        <w:lastRenderedPageBreak/>
        <w:t xml:space="preserve">schritt der Vernunft im Gang der Geschichte interpretiert hat, </w:t>
      </w:r>
      <w:r w:rsidR="0093295A" w:rsidRPr="00102231">
        <w:rPr>
          <w:rFonts w:ascii="Times New Roman" w:hAnsi="Times New Roman" w:cs="Times New Roman"/>
          <w:sz w:val="24"/>
          <w:szCs w:val="24"/>
        </w:rPr>
        <w:t xml:space="preserve">ist nach Auffassung Gustavs </w:t>
      </w:r>
      <w:r w:rsidRPr="00102231">
        <w:rPr>
          <w:rFonts w:ascii="Times New Roman" w:hAnsi="Times New Roman" w:cs="Times New Roman"/>
          <w:sz w:val="24"/>
          <w:szCs w:val="24"/>
        </w:rPr>
        <w:t xml:space="preserve">zu einem allgemeinen Emanzipationsprozess geworden ist, an dem die Juden inzwischen nicht mehr als Parias </w:t>
      </w:r>
      <w:r w:rsidR="00437E65" w:rsidRPr="00102231">
        <w:rPr>
          <w:rFonts w:ascii="Times New Roman" w:hAnsi="Times New Roman" w:cs="Times New Roman"/>
          <w:sz w:val="24"/>
          <w:szCs w:val="24"/>
        </w:rPr>
        <w:t>oder</w:t>
      </w:r>
      <w:r w:rsidRPr="00102231">
        <w:rPr>
          <w:rFonts w:ascii="Times New Roman" w:hAnsi="Times New Roman" w:cs="Times New Roman"/>
          <w:sz w:val="24"/>
          <w:szCs w:val="24"/>
        </w:rPr>
        <w:t xml:space="preserve"> Bürger zweiter Klasse</w:t>
      </w:r>
      <w:r w:rsidR="00437E65" w:rsidRPr="00102231">
        <w:rPr>
          <w:rFonts w:ascii="Times New Roman" w:hAnsi="Times New Roman" w:cs="Times New Roman"/>
          <w:sz w:val="24"/>
          <w:szCs w:val="24"/>
        </w:rPr>
        <w:t>, sondern als gleichberechtigte Partner teilnehmen</w:t>
      </w:r>
      <w:r w:rsidRPr="00102231">
        <w:rPr>
          <w:rFonts w:ascii="Times New Roman" w:hAnsi="Times New Roman" w:cs="Times New Roman"/>
          <w:sz w:val="24"/>
          <w:szCs w:val="24"/>
        </w:rPr>
        <w:t>. All das sind</w:t>
      </w:r>
      <w:r w:rsidR="00437E65" w:rsidRPr="00102231">
        <w:rPr>
          <w:rFonts w:ascii="Times New Roman" w:hAnsi="Times New Roman" w:cs="Times New Roman"/>
          <w:sz w:val="24"/>
          <w:szCs w:val="24"/>
        </w:rPr>
        <w:t xml:space="preserve"> jedoch</w:t>
      </w:r>
      <w:r w:rsidRPr="00102231">
        <w:rPr>
          <w:rFonts w:ascii="Times New Roman" w:hAnsi="Times New Roman" w:cs="Times New Roman"/>
          <w:sz w:val="24"/>
          <w:szCs w:val="24"/>
        </w:rPr>
        <w:t xml:space="preserve">, so Gustav Oppermann, nicht nur Leistungen Lessings, sondern </w:t>
      </w:r>
      <w:r w:rsidRPr="00102231">
        <w:rPr>
          <w:rFonts w:ascii="Times New Roman" w:hAnsi="Times New Roman" w:cs="Times New Roman"/>
          <w:i/>
          <w:sz w:val="24"/>
          <w:szCs w:val="24"/>
        </w:rPr>
        <w:t>Deutsc</w:t>
      </w:r>
      <w:r w:rsidRPr="00102231">
        <w:rPr>
          <w:rFonts w:ascii="Times New Roman" w:hAnsi="Times New Roman" w:cs="Times New Roman"/>
          <w:i/>
          <w:sz w:val="24"/>
          <w:szCs w:val="24"/>
        </w:rPr>
        <w:t>h</w:t>
      </w:r>
      <w:r w:rsidRPr="00102231">
        <w:rPr>
          <w:rFonts w:ascii="Times New Roman" w:hAnsi="Times New Roman" w:cs="Times New Roman"/>
          <w:i/>
          <w:sz w:val="24"/>
          <w:szCs w:val="24"/>
        </w:rPr>
        <w:t>lands</w:t>
      </w:r>
      <w:r w:rsidRPr="00102231">
        <w:rPr>
          <w:rFonts w:ascii="Times New Roman" w:hAnsi="Times New Roman" w:cs="Times New Roman"/>
          <w:sz w:val="24"/>
          <w:szCs w:val="24"/>
        </w:rPr>
        <w:t>, speziell Leistungen der deutschen Klassik und des deutschen Idealismus. Gustav O</w:t>
      </w:r>
      <w:r w:rsidRPr="00102231">
        <w:rPr>
          <w:rFonts w:ascii="Times New Roman" w:hAnsi="Times New Roman" w:cs="Times New Roman"/>
          <w:sz w:val="24"/>
          <w:szCs w:val="24"/>
        </w:rPr>
        <w:t>p</w:t>
      </w:r>
      <w:r w:rsidRPr="00102231">
        <w:rPr>
          <w:rFonts w:ascii="Times New Roman" w:hAnsi="Times New Roman" w:cs="Times New Roman"/>
          <w:sz w:val="24"/>
          <w:szCs w:val="24"/>
        </w:rPr>
        <w:t>permann versteht die Wertewelt des deutschen Idealismus, der deutschen Klassik als ein Ve</w:t>
      </w:r>
      <w:r w:rsidRPr="00102231">
        <w:rPr>
          <w:rFonts w:ascii="Times New Roman" w:hAnsi="Times New Roman" w:cs="Times New Roman"/>
          <w:sz w:val="24"/>
          <w:szCs w:val="24"/>
        </w:rPr>
        <w:t>r</w:t>
      </w:r>
      <w:r w:rsidRPr="00102231">
        <w:rPr>
          <w:rFonts w:ascii="Times New Roman" w:hAnsi="Times New Roman" w:cs="Times New Roman"/>
          <w:sz w:val="24"/>
          <w:szCs w:val="24"/>
        </w:rPr>
        <w:t>sprechen der sozialen Integration, der vollständigen rechtlichen Gleichstellung der Juden.</w:t>
      </w:r>
    </w:p>
    <w:p w:rsidR="007A5618" w:rsidRPr="00102231" w:rsidRDefault="007D3D30" w:rsidP="008A6ABD">
      <w:pPr>
        <w:spacing w:after="0"/>
        <w:jc w:val="both"/>
        <w:rPr>
          <w:rFonts w:ascii="Times New Roman" w:hAnsi="Times New Roman" w:cs="Times New Roman"/>
          <w:sz w:val="24"/>
          <w:szCs w:val="24"/>
        </w:rPr>
      </w:pPr>
      <w:r w:rsidRPr="00102231">
        <w:rPr>
          <w:rFonts w:ascii="Times New Roman" w:hAnsi="Times New Roman" w:cs="Times New Roman"/>
          <w:sz w:val="24"/>
          <w:szCs w:val="24"/>
        </w:rPr>
        <w:tab/>
      </w:r>
      <w:r w:rsidR="0093295A" w:rsidRPr="00102231">
        <w:rPr>
          <w:rFonts w:ascii="Times New Roman" w:hAnsi="Times New Roman" w:cs="Times New Roman"/>
          <w:sz w:val="24"/>
          <w:szCs w:val="24"/>
        </w:rPr>
        <w:t>Es ist von symbolischer Bedeutung, d</w:t>
      </w:r>
      <w:r w:rsidRPr="00102231">
        <w:rPr>
          <w:rFonts w:ascii="Times New Roman" w:hAnsi="Times New Roman" w:cs="Times New Roman"/>
          <w:sz w:val="24"/>
          <w:szCs w:val="24"/>
        </w:rPr>
        <w:t xml:space="preserve">ass von den drei Brüdern einer ein Arzt ist, der </w:t>
      </w:r>
      <w:proofErr w:type="gramStart"/>
      <w:r w:rsidR="0093295A" w:rsidRPr="00102231">
        <w:rPr>
          <w:rFonts w:ascii="Times New Roman" w:hAnsi="Times New Roman" w:cs="Times New Roman"/>
          <w:sz w:val="24"/>
          <w:szCs w:val="24"/>
        </w:rPr>
        <w:t>zweit</w:t>
      </w:r>
      <w:r w:rsidRPr="00102231">
        <w:rPr>
          <w:rFonts w:ascii="Times New Roman" w:hAnsi="Times New Roman" w:cs="Times New Roman"/>
          <w:sz w:val="24"/>
          <w:szCs w:val="24"/>
        </w:rPr>
        <w:t>e</w:t>
      </w:r>
      <w:proofErr w:type="gramEnd"/>
      <w:r w:rsidRPr="00102231">
        <w:rPr>
          <w:rFonts w:ascii="Times New Roman" w:hAnsi="Times New Roman" w:cs="Times New Roman"/>
          <w:sz w:val="24"/>
          <w:szCs w:val="24"/>
        </w:rPr>
        <w:t xml:space="preserve"> ein Privatgelehrter und nur der dritte ein Geschäftsmann. Das berufliche Spektrum beleuchtet den Erfolg der Assimilation wie die schwierigen Bedingungen, unter denen </w:t>
      </w:r>
      <w:r w:rsidR="00341281" w:rsidRPr="00102231">
        <w:rPr>
          <w:rFonts w:ascii="Times New Roman" w:hAnsi="Times New Roman" w:cs="Times New Roman"/>
          <w:sz w:val="24"/>
          <w:szCs w:val="24"/>
        </w:rPr>
        <w:t xml:space="preserve">sie </w:t>
      </w:r>
      <w:r w:rsidRPr="00102231">
        <w:rPr>
          <w:rFonts w:ascii="Times New Roman" w:hAnsi="Times New Roman" w:cs="Times New Roman"/>
          <w:sz w:val="24"/>
          <w:szCs w:val="24"/>
        </w:rPr>
        <w:t>sich vollzog. Die Assimilation wurde insbesondere über die deutsche Kultur vermittelt. Unbedin</w:t>
      </w:r>
      <w:r w:rsidRPr="00102231">
        <w:rPr>
          <w:rFonts w:ascii="Times New Roman" w:hAnsi="Times New Roman" w:cs="Times New Roman"/>
          <w:sz w:val="24"/>
          <w:szCs w:val="24"/>
        </w:rPr>
        <w:t>g</w:t>
      </w:r>
      <w:r w:rsidRPr="00102231">
        <w:rPr>
          <w:rFonts w:ascii="Times New Roman" w:hAnsi="Times New Roman" w:cs="Times New Roman"/>
          <w:sz w:val="24"/>
          <w:szCs w:val="24"/>
        </w:rPr>
        <w:t>te Voraussetzungen waren dabei bürgerlicher Wohlstand und berufliche Reputation. Zu den charakteristischen Begleiterscheinungen der Assimilation gehörte, dass das gehobene jüdische Bürgertum gerne in preußischen Beamten- und Offiziersfamilien verkehrte – Martins Heirat nimmt dieses Motiv auf –, ebenso, dass man Aversionen gegen das Ostjudentum entwickelt</w:t>
      </w:r>
      <w:r w:rsidR="00341281" w:rsidRPr="00102231">
        <w:rPr>
          <w:rFonts w:ascii="Times New Roman" w:hAnsi="Times New Roman" w:cs="Times New Roman"/>
          <w:sz w:val="24"/>
          <w:szCs w:val="24"/>
        </w:rPr>
        <w:t>e</w:t>
      </w:r>
      <w:r w:rsidRPr="00102231">
        <w:rPr>
          <w:rFonts w:ascii="Times New Roman" w:hAnsi="Times New Roman" w:cs="Times New Roman"/>
          <w:sz w:val="24"/>
          <w:szCs w:val="24"/>
        </w:rPr>
        <w:t>.</w:t>
      </w:r>
      <w:r w:rsidR="00341281" w:rsidRPr="00102231">
        <w:rPr>
          <w:rStyle w:val="Funotenzeichen"/>
          <w:rFonts w:ascii="Times New Roman" w:hAnsi="Times New Roman" w:cs="Times New Roman"/>
          <w:sz w:val="24"/>
          <w:szCs w:val="24"/>
        </w:rPr>
        <w:footnoteReference w:id="6"/>
      </w:r>
      <w:r w:rsidRPr="00102231">
        <w:rPr>
          <w:rFonts w:ascii="Times New Roman" w:hAnsi="Times New Roman" w:cs="Times New Roman"/>
          <w:sz w:val="24"/>
          <w:szCs w:val="24"/>
        </w:rPr>
        <w:t xml:space="preserve"> Assimilation war also zumindest teilweise Überassimilation, begleitet von der Übernahme von Stereotypen, wie </w:t>
      </w:r>
      <w:r w:rsidR="00341281" w:rsidRPr="00102231">
        <w:rPr>
          <w:rFonts w:ascii="Times New Roman" w:hAnsi="Times New Roman" w:cs="Times New Roman"/>
          <w:sz w:val="24"/>
          <w:szCs w:val="24"/>
        </w:rPr>
        <w:t xml:space="preserve">sie </w:t>
      </w:r>
      <w:r w:rsidRPr="00102231">
        <w:rPr>
          <w:rFonts w:ascii="Times New Roman" w:hAnsi="Times New Roman" w:cs="Times New Roman"/>
          <w:sz w:val="24"/>
          <w:szCs w:val="24"/>
        </w:rPr>
        <w:t>in der Distanz gegenüber dem Ostjudentum zum Ausdruck komm</w:t>
      </w:r>
      <w:r w:rsidR="00341281" w:rsidRPr="00102231">
        <w:rPr>
          <w:rFonts w:ascii="Times New Roman" w:hAnsi="Times New Roman" w:cs="Times New Roman"/>
          <w:sz w:val="24"/>
          <w:szCs w:val="24"/>
        </w:rPr>
        <w:t>t</w:t>
      </w:r>
      <w:r w:rsidRPr="00102231">
        <w:rPr>
          <w:rFonts w:ascii="Times New Roman" w:hAnsi="Times New Roman" w:cs="Times New Roman"/>
          <w:sz w:val="24"/>
          <w:szCs w:val="24"/>
        </w:rPr>
        <w:t xml:space="preserve">. – Feuchtwanger hielt mit seiner Darstellung der </w:t>
      </w:r>
      <w:proofErr w:type="spellStart"/>
      <w:r w:rsidRPr="00102231">
        <w:rPr>
          <w:rFonts w:ascii="Times New Roman" w:hAnsi="Times New Roman" w:cs="Times New Roman"/>
          <w:sz w:val="24"/>
          <w:szCs w:val="24"/>
        </w:rPr>
        <w:t>Oppermannschen</w:t>
      </w:r>
      <w:proofErr w:type="spellEnd"/>
      <w:r w:rsidRPr="00102231">
        <w:rPr>
          <w:rFonts w:ascii="Times New Roman" w:hAnsi="Times New Roman" w:cs="Times New Roman"/>
          <w:sz w:val="24"/>
          <w:szCs w:val="24"/>
        </w:rPr>
        <w:t xml:space="preserve"> Familie den (jüdischen) Mi</w:t>
      </w:r>
      <w:r w:rsidRPr="00102231">
        <w:rPr>
          <w:rFonts w:ascii="Times New Roman" w:hAnsi="Times New Roman" w:cs="Times New Roman"/>
          <w:sz w:val="24"/>
          <w:szCs w:val="24"/>
        </w:rPr>
        <w:t>t</w:t>
      </w:r>
      <w:r w:rsidRPr="00102231">
        <w:rPr>
          <w:rFonts w:ascii="Times New Roman" w:hAnsi="Times New Roman" w:cs="Times New Roman"/>
          <w:sz w:val="24"/>
          <w:szCs w:val="24"/>
        </w:rPr>
        <w:t>exilanten also einen kritischen</w:t>
      </w:r>
      <w:r w:rsidR="007C2E55" w:rsidRPr="00102231">
        <w:rPr>
          <w:rFonts w:ascii="Times New Roman" w:hAnsi="Times New Roman" w:cs="Times New Roman"/>
          <w:sz w:val="24"/>
          <w:szCs w:val="24"/>
        </w:rPr>
        <w:t xml:space="preserve">, bestimmt aber vor allem historisch </w:t>
      </w:r>
      <w:r w:rsidR="00E242F4" w:rsidRPr="00102231">
        <w:rPr>
          <w:rFonts w:ascii="Times New Roman" w:hAnsi="Times New Roman" w:cs="Times New Roman"/>
          <w:sz w:val="24"/>
          <w:szCs w:val="24"/>
        </w:rPr>
        <w:t>reflektier</w:t>
      </w:r>
      <w:r w:rsidR="007C2E55" w:rsidRPr="00102231">
        <w:rPr>
          <w:rFonts w:ascii="Times New Roman" w:hAnsi="Times New Roman" w:cs="Times New Roman"/>
          <w:sz w:val="24"/>
          <w:szCs w:val="24"/>
        </w:rPr>
        <w:t>ten</w:t>
      </w:r>
      <w:r w:rsidRPr="00102231">
        <w:rPr>
          <w:rFonts w:ascii="Times New Roman" w:hAnsi="Times New Roman" w:cs="Times New Roman"/>
          <w:sz w:val="24"/>
          <w:szCs w:val="24"/>
        </w:rPr>
        <w:t xml:space="preserve"> Spiegel der Assimilation vor Augen</w:t>
      </w:r>
      <w:r w:rsidR="007C2E55" w:rsidRPr="00102231">
        <w:rPr>
          <w:rFonts w:ascii="Times New Roman" w:hAnsi="Times New Roman" w:cs="Times New Roman"/>
          <w:sz w:val="24"/>
          <w:szCs w:val="24"/>
        </w:rPr>
        <w:t>.</w:t>
      </w:r>
    </w:p>
    <w:p w:rsidR="00640572" w:rsidRPr="00102231" w:rsidRDefault="00640572"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Die Romanhandlung </w:t>
      </w:r>
      <w:r w:rsidR="003041DD" w:rsidRPr="00102231">
        <w:rPr>
          <w:rFonts w:ascii="Times New Roman" w:hAnsi="Times New Roman" w:cs="Times New Roman"/>
          <w:sz w:val="24"/>
          <w:szCs w:val="24"/>
        </w:rPr>
        <w:t>setzt im</w:t>
      </w:r>
      <w:r w:rsidRPr="00102231">
        <w:rPr>
          <w:rFonts w:ascii="Times New Roman" w:hAnsi="Times New Roman" w:cs="Times New Roman"/>
          <w:sz w:val="24"/>
          <w:szCs w:val="24"/>
        </w:rPr>
        <w:t xml:space="preserve"> November 1932 </w:t>
      </w:r>
      <w:r w:rsidR="003041DD" w:rsidRPr="00102231">
        <w:rPr>
          <w:rFonts w:ascii="Times New Roman" w:hAnsi="Times New Roman" w:cs="Times New Roman"/>
          <w:sz w:val="24"/>
          <w:szCs w:val="24"/>
        </w:rPr>
        <w:t xml:space="preserve">ein </w:t>
      </w:r>
      <w:r w:rsidRPr="00102231">
        <w:rPr>
          <w:rFonts w:ascii="Times New Roman" w:hAnsi="Times New Roman" w:cs="Times New Roman"/>
          <w:sz w:val="24"/>
          <w:szCs w:val="24"/>
        </w:rPr>
        <w:t>und endet Ostern 1933, genauer: zum jüdischen Passahfest. Sie beginnt und endet jeweils mit einem Familienrat</w:t>
      </w:r>
      <w:r w:rsidR="00ED338D" w:rsidRPr="00102231">
        <w:rPr>
          <w:rFonts w:ascii="Times New Roman" w:hAnsi="Times New Roman" w:cs="Times New Roman"/>
          <w:sz w:val="24"/>
          <w:szCs w:val="24"/>
        </w:rPr>
        <w:t>. A</w:t>
      </w:r>
      <w:r w:rsidR="003041DD" w:rsidRPr="00102231">
        <w:rPr>
          <w:rFonts w:ascii="Times New Roman" w:hAnsi="Times New Roman" w:cs="Times New Roman"/>
          <w:sz w:val="24"/>
          <w:szCs w:val="24"/>
        </w:rPr>
        <w:t>m Anfang</w:t>
      </w:r>
      <w:r w:rsidR="00ED338D" w:rsidRPr="00102231">
        <w:rPr>
          <w:rFonts w:ascii="Times New Roman" w:hAnsi="Times New Roman" w:cs="Times New Roman"/>
          <w:sz w:val="24"/>
          <w:szCs w:val="24"/>
        </w:rPr>
        <w:t xml:space="preserve"> wird</w:t>
      </w:r>
      <w:r w:rsidRPr="00102231">
        <w:rPr>
          <w:rFonts w:ascii="Times New Roman" w:hAnsi="Times New Roman" w:cs="Times New Roman"/>
          <w:sz w:val="24"/>
          <w:szCs w:val="24"/>
        </w:rPr>
        <w:t xml:space="preserve"> beratschlag</w:t>
      </w:r>
      <w:r w:rsidR="00ED338D" w:rsidRPr="00102231">
        <w:rPr>
          <w:rFonts w:ascii="Times New Roman" w:hAnsi="Times New Roman" w:cs="Times New Roman"/>
          <w:sz w:val="24"/>
          <w:szCs w:val="24"/>
        </w:rPr>
        <w:t>t</w:t>
      </w:r>
      <w:r w:rsidRPr="00102231">
        <w:rPr>
          <w:rFonts w:ascii="Times New Roman" w:hAnsi="Times New Roman" w:cs="Times New Roman"/>
          <w:sz w:val="24"/>
          <w:szCs w:val="24"/>
        </w:rPr>
        <w:t xml:space="preserve">, wie man </w:t>
      </w:r>
      <w:r w:rsidR="003041DD" w:rsidRPr="00102231">
        <w:rPr>
          <w:rFonts w:ascii="Times New Roman" w:hAnsi="Times New Roman" w:cs="Times New Roman"/>
          <w:sz w:val="24"/>
          <w:szCs w:val="24"/>
        </w:rPr>
        <w:t xml:space="preserve">sich </w:t>
      </w:r>
      <w:r w:rsidRPr="00102231">
        <w:rPr>
          <w:rFonts w:ascii="Times New Roman" w:hAnsi="Times New Roman" w:cs="Times New Roman"/>
          <w:sz w:val="24"/>
          <w:szCs w:val="24"/>
        </w:rPr>
        <w:t>de</w:t>
      </w:r>
      <w:r w:rsidR="003041DD" w:rsidRPr="00102231">
        <w:rPr>
          <w:rFonts w:ascii="Times New Roman" w:hAnsi="Times New Roman" w:cs="Times New Roman"/>
          <w:sz w:val="24"/>
          <w:szCs w:val="24"/>
        </w:rPr>
        <w:t>s</w:t>
      </w:r>
      <w:r w:rsidRPr="00102231">
        <w:rPr>
          <w:rFonts w:ascii="Times New Roman" w:hAnsi="Times New Roman" w:cs="Times New Roman"/>
          <w:sz w:val="24"/>
          <w:szCs w:val="24"/>
        </w:rPr>
        <w:t xml:space="preserve"> ständig wachsenden Antisemitismus und seine</w:t>
      </w:r>
      <w:r w:rsidR="003041DD" w:rsidRPr="00102231">
        <w:rPr>
          <w:rFonts w:ascii="Times New Roman" w:hAnsi="Times New Roman" w:cs="Times New Roman"/>
          <w:sz w:val="24"/>
          <w:szCs w:val="24"/>
        </w:rPr>
        <w:t>r</w:t>
      </w:r>
      <w:r w:rsidRPr="00102231">
        <w:rPr>
          <w:rFonts w:ascii="Times New Roman" w:hAnsi="Times New Roman" w:cs="Times New Roman"/>
          <w:sz w:val="24"/>
          <w:szCs w:val="24"/>
        </w:rPr>
        <w:t xml:space="preserve"> g</w:t>
      </w:r>
      <w:r w:rsidRPr="00102231">
        <w:rPr>
          <w:rFonts w:ascii="Times New Roman" w:hAnsi="Times New Roman" w:cs="Times New Roman"/>
          <w:sz w:val="24"/>
          <w:szCs w:val="24"/>
        </w:rPr>
        <w:t>e</w:t>
      </w:r>
      <w:r w:rsidRPr="00102231">
        <w:rPr>
          <w:rFonts w:ascii="Times New Roman" w:hAnsi="Times New Roman" w:cs="Times New Roman"/>
          <w:sz w:val="24"/>
          <w:szCs w:val="24"/>
        </w:rPr>
        <w:t xml:space="preserve">schäftsschädigenden Folgen </w:t>
      </w:r>
      <w:r w:rsidR="003041DD" w:rsidRPr="00102231">
        <w:rPr>
          <w:rFonts w:ascii="Times New Roman" w:hAnsi="Times New Roman" w:cs="Times New Roman"/>
          <w:sz w:val="24"/>
          <w:szCs w:val="24"/>
        </w:rPr>
        <w:t>erwehren</w:t>
      </w:r>
      <w:r w:rsidRPr="00102231">
        <w:rPr>
          <w:rFonts w:ascii="Times New Roman" w:hAnsi="Times New Roman" w:cs="Times New Roman"/>
          <w:sz w:val="24"/>
          <w:szCs w:val="24"/>
        </w:rPr>
        <w:t xml:space="preserve"> kann</w:t>
      </w:r>
      <w:r w:rsidR="003041DD" w:rsidRPr="00102231">
        <w:rPr>
          <w:rFonts w:ascii="Times New Roman" w:hAnsi="Times New Roman" w:cs="Times New Roman"/>
          <w:sz w:val="24"/>
          <w:szCs w:val="24"/>
        </w:rPr>
        <w:t xml:space="preserve"> – a</w:t>
      </w:r>
      <w:r w:rsidRPr="00102231">
        <w:rPr>
          <w:rFonts w:ascii="Times New Roman" w:hAnsi="Times New Roman" w:cs="Times New Roman"/>
          <w:sz w:val="24"/>
          <w:szCs w:val="24"/>
        </w:rPr>
        <w:t xml:space="preserve">m Ende zieht man Bilanz und blickt zurück auf die richtigen </w:t>
      </w:r>
      <w:r w:rsidR="00ED338D" w:rsidRPr="00102231">
        <w:rPr>
          <w:rFonts w:ascii="Times New Roman" w:hAnsi="Times New Roman" w:cs="Times New Roman"/>
          <w:sz w:val="24"/>
          <w:szCs w:val="24"/>
        </w:rPr>
        <w:t>und</w:t>
      </w:r>
      <w:r w:rsidRPr="00102231">
        <w:rPr>
          <w:rFonts w:ascii="Times New Roman" w:hAnsi="Times New Roman" w:cs="Times New Roman"/>
          <w:sz w:val="24"/>
          <w:szCs w:val="24"/>
        </w:rPr>
        <w:t xml:space="preserve"> die Fehlentscheidungen. </w:t>
      </w:r>
      <w:r w:rsidR="00ED338D" w:rsidRPr="00102231">
        <w:rPr>
          <w:rFonts w:ascii="Times New Roman" w:hAnsi="Times New Roman" w:cs="Times New Roman"/>
          <w:sz w:val="24"/>
          <w:szCs w:val="24"/>
        </w:rPr>
        <w:t>Zu Beginn der Handlung</w:t>
      </w:r>
      <w:r w:rsidRPr="00102231">
        <w:rPr>
          <w:rFonts w:ascii="Times New Roman" w:hAnsi="Times New Roman" w:cs="Times New Roman"/>
          <w:sz w:val="24"/>
          <w:szCs w:val="24"/>
        </w:rPr>
        <w:t xml:space="preserve"> glaubt man, der Gefahr dadurch begegnen zu können, </w:t>
      </w:r>
      <w:r w:rsidR="00ED338D" w:rsidRPr="00102231">
        <w:rPr>
          <w:rFonts w:ascii="Times New Roman" w:hAnsi="Times New Roman" w:cs="Times New Roman"/>
          <w:sz w:val="24"/>
          <w:szCs w:val="24"/>
        </w:rPr>
        <w:t>dass</w:t>
      </w:r>
      <w:r w:rsidRPr="00102231">
        <w:rPr>
          <w:rFonts w:ascii="Times New Roman" w:hAnsi="Times New Roman" w:cs="Times New Roman"/>
          <w:sz w:val="24"/>
          <w:szCs w:val="24"/>
        </w:rPr>
        <w:t xml:space="preserve"> man </w:t>
      </w:r>
      <w:r w:rsidR="003041DD" w:rsidRPr="00102231">
        <w:rPr>
          <w:rFonts w:ascii="Times New Roman" w:hAnsi="Times New Roman" w:cs="Times New Roman"/>
          <w:sz w:val="24"/>
          <w:szCs w:val="24"/>
        </w:rPr>
        <w:t>d</w:t>
      </w:r>
      <w:r w:rsidRPr="00102231">
        <w:rPr>
          <w:rFonts w:ascii="Times New Roman" w:hAnsi="Times New Roman" w:cs="Times New Roman"/>
          <w:sz w:val="24"/>
          <w:szCs w:val="24"/>
        </w:rPr>
        <w:t>ie Angriffsflächen verringert</w:t>
      </w:r>
      <w:r w:rsidR="00ED338D" w:rsidRPr="00102231">
        <w:rPr>
          <w:rFonts w:ascii="Times New Roman" w:hAnsi="Times New Roman" w:cs="Times New Roman"/>
          <w:sz w:val="24"/>
          <w:szCs w:val="24"/>
        </w:rPr>
        <w:t>, das Geschäft in eine Aktiengesellschaft umwandelt</w:t>
      </w:r>
      <w:r w:rsidR="00172CF4" w:rsidRPr="00102231">
        <w:rPr>
          <w:rFonts w:ascii="Times New Roman" w:hAnsi="Times New Roman" w:cs="Times New Roman"/>
          <w:sz w:val="24"/>
          <w:szCs w:val="24"/>
        </w:rPr>
        <w:t xml:space="preserve"> und </w:t>
      </w:r>
      <w:r w:rsidRPr="00102231">
        <w:rPr>
          <w:rFonts w:ascii="Times New Roman" w:hAnsi="Times New Roman" w:cs="Times New Roman"/>
          <w:sz w:val="24"/>
          <w:szCs w:val="24"/>
        </w:rPr>
        <w:t xml:space="preserve">einen nicht-jüdischen </w:t>
      </w:r>
      <w:r w:rsidR="00172CF4" w:rsidRPr="00102231">
        <w:rPr>
          <w:rFonts w:ascii="Times New Roman" w:hAnsi="Times New Roman" w:cs="Times New Roman"/>
          <w:sz w:val="24"/>
          <w:szCs w:val="24"/>
        </w:rPr>
        <w:t>Partner</w:t>
      </w:r>
      <w:r w:rsidRPr="00102231">
        <w:rPr>
          <w:rFonts w:ascii="Times New Roman" w:hAnsi="Times New Roman" w:cs="Times New Roman"/>
          <w:sz w:val="24"/>
          <w:szCs w:val="24"/>
        </w:rPr>
        <w:t xml:space="preserve">, </w:t>
      </w:r>
      <w:r w:rsidR="00ED338D" w:rsidRPr="00102231">
        <w:rPr>
          <w:rFonts w:ascii="Times New Roman" w:hAnsi="Times New Roman" w:cs="Times New Roman"/>
          <w:sz w:val="24"/>
          <w:szCs w:val="24"/>
        </w:rPr>
        <w:t xml:space="preserve">den Konkurrenten </w:t>
      </w:r>
      <w:r w:rsidRPr="00102231">
        <w:rPr>
          <w:rFonts w:ascii="Times New Roman" w:hAnsi="Times New Roman" w:cs="Times New Roman"/>
          <w:sz w:val="24"/>
          <w:szCs w:val="24"/>
        </w:rPr>
        <w:t xml:space="preserve">Heinrich Wels, </w:t>
      </w:r>
      <w:r w:rsidR="00172CF4" w:rsidRPr="00102231">
        <w:rPr>
          <w:rFonts w:ascii="Times New Roman" w:hAnsi="Times New Roman" w:cs="Times New Roman"/>
          <w:sz w:val="24"/>
          <w:szCs w:val="24"/>
        </w:rPr>
        <w:t>beteilig</w:t>
      </w:r>
      <w:r w:rsidR="00ED338D" w:rsidRPr="00102231">
        <w:rPr>
          <w:rFonts w:ascii="Times New Roman" w:hAnsi="Times New Roman" w:cs="Times New Roman"/>
          <w:sz w:val="24"/>
          <w:szCs w:val="24"/>
        </w:rPr>
        <w:t>t.</w:t>
      </w:r>
      <w:r w:rsidRPr="00102231">
        <w:rPr>
          <w:rFonts w:ascii="Times New Roman" w:hAnsi="Times New Roman" w:cs="Times New Roman"/>
          <w:sz w:val="24"/>
          <w:szCs w:val="24"/>
        </w:rPr>
        <w:t xml:space="preserve"> </w:t>
      </w:r>
      <w:r w:rsidR="00172CF4" w:rsidRPr="00102231">
        <w:rPr>
          <w:rFonts w:ascii="Times New Roman" w:hAnsi="Times New Roman" w:cs="Times New Roman"/>
          <w:sz w:val="24"/>
          <w:szCs w:val="24"/>
        </w:rPr>
        <w:t xml:space="preserve">Die Firma soll zumindest nach außen hin einen weniger „jüdischen“, weniger anstößigen Charakter erhalten. </w:t>
      </w:r>
      <w:r w:rsidRPr="00102231">
        <w:rPr>
          <w:rFonts w:ascii="Times New Roman" w:hAnsi="Times New Roman" w:cs="Times New Roman"/>
          <w:sz w:val="24"/>
          <w:szCs w:val="24"/>
        </w:rPr>
        <w:t xml:space="preserve">Doch weil man dieses Vorhaben nur halbherzig verfolgt, da man sich trotz der sich häufenden Warnungen in Deutschland insgesamt sicher fühlt und es nicht für vorstellbar hält, dass es zu tatsächlichen antisemitischen </w:t>
      </w:r>
      <w:r w:rsidR="003041DD" w:rsidRPr="00102231">
        <w:rPr>
          <w:rFonts w:ascii="Times New Roman" w:hAnsi="Times New Roman" w:cs="Times New Roman"/>
          <w:sz w:val="24"/>
          <w:szCs w:val="24"/>
        </w:rPr>
        <w:t>Ü</w:t>
      </w:r>
      <w:r w:rsidRPr="00102231">
        <w:rPr>
          <w:rFonts w:ascii="Times New Roman" w:hAnsi="Times New Roman" w:cs="Times New Roman"/>
          <w:sz w:val="24"/>
          <w:szCs w:val="24"/>
        </w:rPr>
        <w:t>bergriffen größeren Au</w:t>
      </w:r>
      <w:r w:rsidRPr="00102231">
        <w:rPr>
          <w:rFonts w:ascii="Times New Roman" w:hAnsi="Times New Roman" w:cs="Times New Roman"/>
          <w:sz w:val="24"/>
          <w:szCs w:val="24"/>
        </w:rPr>
        <w:t>s</w:t>
      </w:r>
      <w:r w:rsidRPr="00102231">
        <w:rPr>
          <w:rFonts w:ascii="Times New Roman" w:hAnsi="Times New Roman" w:cs="Times New Roman"/>
          <w:sz w:val="24"/>
          <w:szCs w:val="24"/>
        </w:rPr>
        <w:t xml:space="preserve">maßes kommt, scheitert </w:t>
      </w:r>
      <w:r w:rsidR="003041DD" w:rsidRPr="00102231">
        <w:rPr>
          <w:rFonts w:ascii="Times New Roman" w:hAnsi="Times New Roman" w:cs="Times New Roman"/>
          <w:sz w:val="24"/>
          <w:szCs w:val="24"/>
        </w:rPr>
        <w:t>das Vorhaben</w:t>
      </w:r>
      <w:r w:rsidRPr="00102231">
        <w:rPr>
          <w:rFonts w:ascii="Times New Roman" w:hAnsi="Times New Roman" w:cs="Times New Roman"/>
          <w:sz w:val="24"/>
          <w:szCs w:val="24"/>
        </w:rPr>
        <w:t>. Binnen kurzem verlieren die Oppermanns die Han</w:t>
      </w:r>
      <w:r w:rsidRPr="00102231">
        <w:rPr>
          <w:rFonts w:ascii="Times New Roman" w:hAnsi="Times New Roman" w:cs="Times New Roman"/>
          <w:sz w:val="24"/>
          <w:szCs w:val="24"/>
        </w:rPr>
        <w:t>d</w:t>
      </w:r>
      <w:r w:rsidRPr="00102231">
        <w:rPr>
          <w:rFonts w:ascii="Times New Roman" w:hAnsi="Times New Roman" w:cs="Times New Roman"/>
          <w:sz w:val="24"/>
          <w:szCs w:val="24"/>
        </w:rPr>
        <w:t>lungsfreiheit, und statt sich freiwillig an Wels anzulehnen, müssen sie es nunmehr gezwu</w:t>
      </w:r>
      <w:r w:rsidRPr="00102231">
        <w:rPr>
          <w:rFonts w:ascii="Times New Roman" w:hAnsi="Times New Roman" w:cs="Times New Roman"/>
          <w:sz w:val="24"/>
          <w:szCs w:val="24"/>
        </w:rPr>
        <w:t>n</w:t>
      </w:r>
      <w:r w:rsidRPr="00102231">
        <w:rPr>
          <w:rFonts w:ascii="Times New Roman" w:hAnsi="Times New Roman" w:cs="Times New Roman"/>
          <w:sz w:val="24"/>
          <w:szCs w:val="24"/>
        </w:rPr>
        <w:t>genermaßen tun und zu sehr viel schlechteren Konditionen.</w:t>
      </w:r>
    </w:p>
    <w:p w:rsidR="00640572" w:rsidRPr="00102231" w:rsidRDefault="00640572"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Das eigentliche Unheil</w:t>
      </w:r>
      <w:r w:rsidR="003041DD" w:rsidRPr="00102231">
        <w:rPr>
          <w:rFonts w:ascii="Times New Roman" w:hAnsi="Times New Roman" w:cs="Times New Roman"/>
          <w:sz w:val="24"/>
          <w:szCs w:val="24"/>
        </w:rPr>
        <w:t>, das die Familie in ihrem Zentrum trifft,</w:t>
      </w:r>
      <w:r w:rsidRPr="00102231">
        <w:rPr>
          <w:rFonts w:ascii="Times New Roman" w:hAnsi="Times New Roman" w:cs="Times New Roman"/>
          <w:sz w:val="24"/>
          <w:szCs w:val="24"/>
        </w:rPr>
        <w:t xml:space="preserve"> beginnt jedoch an ganz anderer Stelle</w:t>
      </w:r>
      <w:r w:rsidR="003041DD" w:rsidRPr="00102231">
        <w:rPr>
          <w:rFonts w:ascii="Times New Roman" w:hAnsi="Times New Roman" w:cs="Times New Roman"/>
          <w:sz w:val="24"/>
          <w:szCs w:val="24"/>
        </w:rPr>
        <w:t>:</w:t>
      </w:r>
      <w:r w:rsidRPr="00102231">
        <w:rPr>
          <w:rFonts w:ascii="Times New Roman" w:hAnsi="Times New Roman" w:cs="Times New Roman"/>
          <w:sz w:val="24"/>
          <w:szCs w:val="24"/>
        </w:rPr>
        <w:t xml:space="preserve"> im privaten Bereich. Es sucht sich den schwächsten </w:t>
      </w:r>
      <w:r w:rsidR="003041DD" w:rsidRPr="00102231">
        <w:rPr>
          <w:rFonts w:ascii="Times New Roman" w:hAnsi="Times New Roman" w:cs="Times New Roman"/>
          <w:sz w:val="24"/>
          <w:szCs w:val="24"/>
        </w:rPr>
        <w:t>P</w:t>
      </w:r>
      <w:r w:rsidRPr="00102231">
        <w:rPr>
          <w:rFonts w:ascii="Times New Roman" w:hAnsi="Times New Roman" w:cs="Times New Roman"/>
          <w:sz w:val="24"/>
          <w:szCs w:val="24"/>
        </w:rPr>
        <w:t>unkt aus, den Pr</w:t>
      </w:r>
      <w:r w:rsidRPr="00102231">
        <w:rPr>
          <w:rFonts w:ascii="Times New Roman" w:hAnsi="Times New Roman" w:cs="Times New Roman"/>
          <w:sz w:val="24"/>
          <w:szCs w:val="24"/>
        </w:rPr>
        <w:t>i</w:t>
      </w:r>
      <w:r w:rsidRPr="00102231">
        <w:rPr>
          <w:rFonts w:ascii="Times New Roman" w:hAnsi="Times New Roman" w:cs="Times New Roman"/>
          <w:sz w:val="24"/>
          <w:szCs w:val="24"/>
        </w:rPr>
        <w:t>maner Berthold Oppermann. Berthold weiß von den Problemen und der Mentalität seiner V</w:t>
      </w:r>
      <w:r w:rsidRPr="00102231">
        <w:rPr>
          <w:rFonts w:ascii="Times New Roman" w:hAnsi="Times New Roman" w:cs="Times New Roman"/>
          <w:sz w:val="24"/>
          <w:szCs w:val="24"/>
        </w:rPr>
        <w:t>ä</w:t>
      </w:r>
      <w:r w:rsidRPr="00102231">
        <w:rPr>
          <w:rFonts w:ascii="Times New Roman" w:hAnsi="Times New Roman" w:cs="Times New Roman"/>
          <w:sz w:val="24"/>
          <w:szCs w:val="24"/>
        </w:rPr>
        <w:t>tergeneration im Grunde gar nichts mehr</w:t>
      </w:r>
      <w:r w:rsidR="003041DD" w:rsidRPr="00102231">
        <w:rPr>
          <w:rFonts w:ascii="Times New Roman" w:hAnsi="Times New Roman" w:cs="Times New Roman"/>
          <w:sz w:val="24"/>
          <w:szCs w:val="24"/>
        </w:rPr>
        <w:t>;</w:t>
      </w:r>
      <w:r w:rsidRPr="00102231">
        <w:rPr>
          <w:rFonts w:ascii="Times New Roman" w:hAnsi="Times New Roman" w:cs="Times New Roman"/>
          <w:sz w:val="24"/>
          <w:szCs w:val="24"/>
        </w:rPr>
        <w:t xml:space="preserve"> er hat eine nicht-jüdische Mutter hat und glaubt, „als Deutscher“ von den heraufkommenden Konflikten und Gefahren des Antisemitismus nicht berührt zu sein. Das auslösende Moment ist banal: Unverhofft stirbt </w:t>
      </w:r>
      <w:r w:rsidR="00D4003D">
        <w:rPr>
          <w:rFonts w:ascii="Times New Roman" w:hAnsi="Times New Roman" w:cs="Times New Roman"/>
          <w:sz w:val="24"/>
          <w:szCs w:val="24"/>
        </w:rPr>
        <w:t xml:space="preserve">der Lehrer, der von </w:t>
      </w:r>
      <w:r w:rsidRPr="00102231">
        <w:rPr>
          <w:rFonts w:ascii="Times New Roman" w:hAnsi="Times New Roman" w:cs="Times New Roman"/>
          <w:sz w:val="24"/>
          <w:szCs w:val="24"/>
        </w:rPr>
        <w:t>Berthold</w:t>
      </w:r>
      <w:r w:rsidR="00D4003D">
        <w:rPr>
          <w:rFonts w:ascii="Times New Roman" w:hAnsi="Times New Roman" w:cs="Times New Roman"/>
          <w:sz w:val="24"/>
          <w:szCs w:val="24"/>
        </w:rPr>
        <w:t xml:space="preserve"> am meisten geschätzt wird</w:t>
      </w:r>
      <w:r w:rsidRPr="00102231">
        <w:rPr>
          <w:rFonts w:ascii="Times New Roman" w:hAnsi="Times New Roman" w:cs="Times New Roman"/>
          <w:sz w:val="24"/>
          <w:szCs w:val="24"/>
        </w:rPr>
        <w:t>, und an seiner Stelle kommt ein junger, nationalsozialist</w:t>
      </w:r>
      <w:r w:rsidRPr="00102231">
        <w:rPr>
          <w:rFonts w:ascii="Times New Roman" w:hAnsi="Times New Roman" w:cs="Times New Roman"/>
          <w:sz w:val="24"/>
          <w:szCs w:val="24"/>
        </w:rPr>
        <w:t>i</w:t>
      </w:r>
      <w:r w:rsidRPr="00102231">
        <w:rPr>
          <w:rFonts w:ascii="Times New Roman" w:hAnsi="Times New Roman" w:cs="Times New Roman"/>
          <w:sz w:val="24"/>
          <w:szCs w:val="24"/>
        </w:rPr>
        <w:t xml:space="preserve">scher Lehrer an das bislang liberale Gymnasium. Dieser Bernd Vogelsang stellt Berthold eine </w:t>
      </w:r>
      <w:r w:rsidRPr="00102231">
        <w:rPr>
          <w:rFonts w:ascii="Times New Roman" w:hAnsi="Times New Roman" w:cs="Times New Roman"/>
          <w:sz w:val="24"/>
          <w:szCs w:val="24"/>
        </w:rPr>
        <w:lastRenderedPageBreak/>
        <w:t xml:space="preserve">Falle. Er vergibt an Berthold ein verfängliches Thema für den mündlichen Vortrag, der </w:t>
      </w:r>
      <w:r w:rsidR="003041DD" w:rsidRPr="00102231">
        <w:rPr>
          <w:rFonts w:ascii="Times New Roman" w:hAnsi="Times New Roman" w:cs="Times New Roman"/>
          <w:sz w:val="24"/>
          <w:szCs w:val="24"/>
        </w:rPr>
        <w:t>Be</w:t>
      </w:r>
      <w:r w:rsidR="003041DD" w:rsidRPr="00102231">
        <w:rPr>
          <w:rFonts w:ascii="Times New Roman" w:hAnsi="Times New Roman" w:cs="Times New Roman"/>
          <w:sz w:val="24"/>
          <w:szCs w:val="24"/>
        </w:rPr>
        <w:t>r</w:t>
      </w:r>
      <w:r w:rsidR="003041DD" w:rsidRPr="00102231">
        <w:rPr>
          <w:rFonts w:ascii="Times New Roman" w:hAnsi="Times New Roman" w:cs="Times New Roman"/>
          <w:sz w:val="24"/>
          <w:szCs w:val="24"/>
        </w:rPr>
        <w:t>tholds</w:t>
      </w:r>
      <w:r w:rsidRPr="00102231">
        <w:rPr>
          <w:rFonts w:ascii="Times New Roman" w:hAnsi="Times New Roman" w:cs="Times New Roman"/>
          <w:sz w:val="24"/>
          <w:szCs w:val="24"/>
        </w:rPr>
        <w:t xml:space="preserve"> letzte Prüfung vor dem Abitur ist. Das Thema lautet: „Was bedeutet uns Heutigen Hermann der Deutsche?“, also Hermann der Cherusker, und diese Themenstellung verfolgt nur ein Ziel, den „Juden“ Berthold zum Straucheln zu bringen. </w:t>
      </w:r>
      <w:r w:rsidR="003041DD" w:rsidRPr="00102231">
        <w:rPr>
          <w:rFonts w:ascii="Times New Roman" w:hAnsi="Times New Roman" w:cs="Times New Roman"/>
          <w:sz w:val="24"/>
          <w:szCs w:val="24"/>
        </w:rPr>
        <w:t>– B</w:t>
      </w:r>
      <w:r w:rsidRPr="00102231">
        <w:rPr>
          <w:rFonts w:ascii="Times New Roman" w:hAnsi="Times New Roman" w:cs="Times New Roman"/>
          <w:sz w:val="24"/>
          <w:szCs w:val="24"/>
        </w:rPr>
        <w:t>erthold, ungemein symp</w:t>
      </w:r>
      <w:r w:rsidRPr="00102231">
        <w:rPr>
          <w:rFonts w:ascii="Times New Roman" w:hAnsi="Times New Roman" w:cs="Times New Roman"/>
          <w:sz w:val="24"/>
          <w:szCs w:val="24"/>
        </w:rPr>
        <w:t>a</w:t>
      </w:r>
      <w:r w:rsidRPr="00102231">
        <w:rPr>
          <w:rFonts w:ascii="Times New Roman" w:hAnsi="Times New Roman" w:cs="Times New Roman"/>
          <w:sz w:val="24"/>
          <w:szCs w:val="24"/>
        </w:rPr>
        <w:t>thisch, begabt, etwas zu skrupulös, aufgrund seiner intellektuellen Überlegenheit etwas arr</w:t>
      </w:r>
      <w:r w:rsidRPr="00102231">
        <w:rPr>
          <w:rFonts w:ascii="Times New Roman" w:hAnsi="Times New Roman" w:cs="Times New Roman"/>
          <w:sz w:val="24"/>
          <w:szCs w:val="24"/>
        </w:rPr>
        <w:t>o</w:t>
      </w:r>
      <w:r w:rsidRPr="00102231">
        <w:rPr>
          <w:rFonts w:ascii="Times New Roman" w:hAnsi="Times New Roman" w:cs="Times New Roman"/>
          <w:sz w:val="24"/>
          <w:szCs w:val="24"/>
        </w:rPr>
        <w:t xml:space="preserve">gant, vielleicht auch nur unvorsichtig, geht tatsächlich in die Falle. </w:t>
      </w:r>
      <w:r w:rsidR="000265FD" w:rsidRPr="00102231">
        <w:rPr>
          <w:rFonts w:ascii="Times New Roman" w:hAnsi="Times New Roman" w:cs="Times New Roman"/>
          <w:sz w:val="24"/>
          <w:szCs w:val="24"/>
        </w:rPr>
        <w:t>S</w:t>
      </w:r>
      <w:r w:rsidRPr="00102231">
        <w:rPr>
          <w:rFonts w:ascii="Times New Roman" w:hAnsi="Times New Roman" w:cs="Times New Roman"/>
          <w:sz w:val="24"/>
          <w:szCs w:val="24"/>
        </w:rPr>
        <w:t>tatt sich eine Frist zum ruhigen Überlegen einräumen zu lassen, akzeptiert er das Thema sofort. Er führt sich nicht vor Augen, dass der Lehrer ihn durch diese Themenstellung zu unvorsichtigen, für das „nati</w:t>
      </w:r>
      <w:r w:rsidRPr="00102231">
        <w:rPr>
          <w:rFonts w:ascii="Times New Roman" w:hAnsi="Times New Roman" w:cs="Times New Roman"/>
          <w:sz w:val="24"/>
          <w:szCs w:val="24"/>
        </w:rPr>
        <w:t>o</w:t>
      </w:r>
      <w:r w:rsidRPr="00102231">
        <w:rPr>
          <w:rFonts w:ascii="Times New Roman" w:hAnsi="Times New Roman" w:cs="Times New Roman"/>
          <w:sz w:val="24"/>
          <w:szCs w:val="24"/>
        </w:rPr>
        <w:t xml:space="preserve">nale Bewusstsein“ anstößigen Formulierungen provozieren will. Berthold will das Thema in der Weise, wie es ihm von dem verstorbenen Klassenlehrer beigebracht worden ist, mit pro und contra, mit kritischer Distanz und entmythologisierender Nüchternheit abhandeln. Eine Entmythologisierung des nationalen Heroen aber ist das </w:t>
      </w:r>
      <w:r w:rsidR="00172CF4" w:rsidRPr="00102231">
        <w:rPr>
          <w:rFonts w:ascii="Times New Roman" w:hAnsi="Times New Roman" w:cs="Times New Roman"/>
          <w:sz w:val="24"/>
          <w:szCs w:val="24"/>
        </w:rPr>
        <w:t>L</w:t>
      </w:r>
      <w:r w:rsidRPr="00102231">
        <w:rPr>
          <w:rFonts w:ascii="Times New Roman" w:hAnsi="Times New Roman" w:cs="Times New Roman"/>
          <w:sz w:val="24"/>
          <w:szCs w:val="24"/>
        </w:rPr>
        <w:t>etzte, was Vogelsang akzeptieren würde. Vogelsang wartet also darauf, dass eine missverständliche, unkonzentrierte Beme</w:t>
      </w:r>
      <w:r w:rsidRPr="00102231">
        <w:rPr>
          <w:rFonts w:ascii="Times New Roman" w:hAnsi="Times New Roman" w:cs="Times New Roman"/>
          <w:sz w:val="24"/>
          <w:szCs w:val="24"/>
        </w:rPr>
        <w:t>r</w:t>
      </w:r>
      <w:r w:rsidRPr="00102231">
        <w:rPr>
          <w:rFonts w:ascii="Times New Roman" w:hAnsi="Times New Roman" w:cs="Times New Roman"/>
          <w:sz w:val="24"/>
          <w:szCs w:val="24"/>
        </w:rPr>
        <w:t>kung fällt, unterbricht Berthold und bringt ihn mühelos aus dem Konzept</w:t>
      </w:r>
      <w:r w:rsidR="000265FD" w:rsidRPr="00102231">
        <w:rPr>
          <w:rFonts w:ascii="Times New Roman" w:hAnsi="Times New Roman" w:cs="Times New Roman"/>
          <w:sz w:val="24"/>
          <w:szCs w:val="24"/>
        </w:rPr>
        <w:t xml:space="preserve"> – m</w:t>
      </w:r>
      <w:r w:rsidRPr="00102231">
        <w:rPr>
          <w:rFonts w:ascii="Times New Roman" w:hAnsi="Times New Roman" w:cs="Times New Roman"/>
          <w:sz w:val="24"/>
          <w:szCs w:val="24"/>
        </w:rPr>
        <w:t>it der Folge, dass er Berthold jetzt auf diese missverständliche Formulierung festnageln kann. Berthold seinerseits erleichtert ihm dieses Vorhaben. Er weiß im Moment nicht, wie er sich gegen diese Infamie wehren kann</w:t>
      </w:r>
      <w:r w:rsidR="00172CF4" w:rsidRPr="00102231">
        <w:rPr>
          <w:rFonts w:ascii="Times New Roman" w:hAnsi="Times New Roman" w:cs="Times New Roman"/>
          <w:sz w:val="24"/>
          <w:szCs w:val="24"/>
        </w:rPr>
        <w:t>,</w:t>
      </w:r>
      <w:r w:rsidRPr="00102231">
        <w:rPr>
          <w:rFonts w:ascii="Times New Roman" w:hAnsi="Times New Roman" w:cs="Times New Roman"/>
          <w:sz w:val="24"/>
          <w:szCs w:val="24"/>
        </w:rPr>
        <w:t xml:space="preserve"> weil er vollständig davon überzeugt ist, im Recht </w:t>
      </w:r>
      <w:r w:rsidR="00214475" w:rsidRPr="00102231">
        <w:rPr>
          <w:rFonts w:ascii="Times New Roman" w:hAnsi="Times New Roman" w:cs="Times New Roman"/>
          <w:sz w:val="24"/>
          <w:szCs w:val="24"/>
        </w:rPr>
        <w:t>zu sein</w:t>
      </w:r>
      <w:r w:rsidRPr="00102231">
        <w:rPr>
          <w:rFonts w:ascii="Times New Roman" w:hAnsi="Times New Roman" w:cs="Times New Roman"/>
          <w:sz w:val="24"/>
          <w:szCs w:val="24"/>
        </w:rPr>
        <w:t xml:space="preserve"> und weil es für ihn unfassbar ist, dass ein Lehrer </w:t>
      </w:r>
      <w:r w:rsidR="00214475" w:rsidRPr="00102231">
        <w:rPr>
          <w:rFonts w:ascii="Times New Roman" w:hAnsi="Times New Roman" w:cs="Times New Roman"/>
          <w:sz w:val="24"/>
          <w:szCs w:val="24"/>
        </w:rPr>
        <w:t xml:space="preserve">so </w:t>
      </w:r>
      <w:r w:rsidR="00172CF4" w:rsidRPr="00102231">
        <w:rPr>
          <w:rFonts w:ascii="Times New Roman" w:hAnsi="Times New Roman" w:cs="Times New Roman"/>
          <w:sz w:val="24"/>
          <w:szCs w:val="24"/>
        </w:rPr>
        <w:t>ha</w:t>
      </w:r>
      <w:r w:rsidRPr="00102231">
        <w:rPr>
          <w:rFonts w:ascii="Times New Roman" w:hAnsi="Times New Roman" w:cs="Times New Roman"/>
          <w:sz w:val="24"/>
          <w:szCs w:val="24"/>
        </w:rPr>
        <w:t xml:space="preserve">ndelt wie Vogelsang. </w:t>
      </w:r>
      <w:r w:rsidR="000265FD" w:rsidRPr="00102231">
        <w:rPr>
          <w:rFonts w:ascii="Times New Roman" w:hAnsi="Times New Roman" w:cs="Times New Roman"/>
          <w:sz w:val="24"/>
          <w:szCs w:val="24"/>
        </w:rPr>
        <w:t>Er ist auch</w:t>
      </w:r>
      <w:r w:rsidRPr="00102231">
        <w:rPr>
          <w:rFonts w:ascii="Times New Roman" w:hAnsi="Times New Roman" w:cs="Times New Roman"/>
          <w:sz w:val="24"/>
          <w:szCs w:val="24"/>
        </w:rPr>
        <w:t xml:space="preserve"> zu stolz, </w:t>
      </w:r>
      <w:r w:rsidR="000265FD" w:rsidRPr="00102231">
        <w:rPr>
          <w:rFonts w:ascii="Times New Roman" w:hAnsi="Times New Roman" w:cs="Times New Roman"/>
          <w:sz w:val="24"/>
          <w:szCs w:val="24"/>
        </w:rPr>
        <w:t xml:space="preserve">um </w:t>
      </w:r>
      <w:r w:rsidRPr="00102231">
        <w:rPr>
          <w:rFonts w:ascii="Times New Roman" w:hAnsi="Times New Roman" w:cs="Times New Roman"/>
          <w:sz w:val="24"/>
          <w:szCs w:val="24"/>
        </w:rPr>
        <w:t>nac</w:t>
      </w:r>
      <w:r w:rsidRPr="00102231">
        <w:rPr>
          <w:rFonts w:ascii="Times New Roman" w:hAnsi="Times New Roman" w:cs="Times New Roman"/>
          <w:sz w:val="24"/>
          <w:szCs w:val="24"/>
        </w:rPr>
        <w:t>h</w:t>
      </w:r>
      <w:r w:rsidRPr="00102231">
        <w:rPr>
          <w:rFonts w:ascii="Times New Roman" w:hAnsi="Times New Roman" w:cs="Times New Roman"/>
          <w:sz w:val="24"/>
          <w:szCs w:val="24"/>
        </w:rPr>
        <w:t>zugeben</w:t>
      </w:r>
      <w:r w:rsidR="000265FD" w:rsidRPr="00102231">
        <w:rPr>
          <w:rFonts w:ascii="Times New Roman" w:hAnsi="Times New Roman" w:cs="Times New Roman"/>
          <w:sz w:val="24"/>
          <w:szCs w:val="24"/>
        </w:rPr>
        <w:t>,</w:t>
      </w:r>
      <w:r w:rsidRPr="00102231">
        <w:rPr>
          <w:rFonts w:ascii="Times New Roman" w:hAnsi="Times New Roman" w:cs="Times New Roman"/>
          <w:sz w:val="24"/>
          <w:szCs w:val="24"/>
        </w:rPr>
        <w:t xml:space="preserve"> und damit verstreicht der Zeitpunkt, wo dies ohne Schaden noch möglich wäre.</w:t>
      </w:r>
    </w:p>
    <w:p w:rsidR="00640572" w:rsidRPr="00102231" w:rsidRDefault="00640572" w:rsidP="008A6ABD">
      <w:pPr>
        <w:widowControl w:val="0"/>
        <w:autoSpaceDE w:val="0"/>
        <w:autoSpaceDN w:val="0"/>
        <w:adjustRightInd w:val="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So nimmt das Schicksal seinen Lauf. Vogelsang drängt Berthold immer mehr in eine Außenseiterposition. Berthold seinerseits ist guten Ratschlägen, die Heinrich und Ruth geben, nicht zugänglich, weil er sich in einer Weise, die für sein Alter typisch ist, immer stärker auf die </w:t>
      </w:r>
      <w:r w:rsidR="000265FD" w:rsidRPr="00102231">
        <w:rPr>
          <w:rFonts w:ascii="Times New Roman" w:hAnsi="Times New Roman" w:cs="Times New Roman"/>
          <w:sz w:val="24"/>
          <w:szCs w:val="24"/>
        </w:rPr>
        <w:t>– i</w:t>
      </w:r>
      <w:r w:rsidRPr="00102231">
        <w:rPr>
          <w:rFonts w:ascii="Times New Roman" w:hAnsi="Times New Roman" w:cs="Times New Roman"/>
          <w:sz w:val="24"/>
          <w:szCs w:val="24"/>
        </w:rPr>
        <w:t xml:space="preserve">m Grunde ja auch richtige </w:t>
      </w:r>
      <w:r w:rsidR="000265FD" w:rsidRPr="00102231">
        <w:rPr>
          <w:rFonts w:ascii="Times New Roman" w:hAnsi="Times New Roman" w:cs="Times New Roman"/>
          <w:sz w:val="24"/>
          <w:szCs w:val="24"/>
        </w:rPr>
        <w:t xml:space="preserve">– </w:t>
      </w:r>
      <w:r w:rsidRPr="00102231">
        <w:rPr>
          <w:rFonts w:ascii="Times New Roman" w:hAnsi="Times New Roman" w:cs="Times New Roman"/>
          <w:sz w:val="24"/>
          <w:szCs w:val="24"/>
        </w:rPr>
        <w:t xml:space="preserve">Auffassung versteift, Recht zu haben. Er versteht zuletzt nicht einmal mehr die wohlmeinend-flapsige Bemerkung des Bruders seiner Mutter, also des nicht-jüdischen Verwandten, der sagt: „Was geht dich schließlich Herrmann der Cherusker an?“, der also die Bedeutung dieses Themas herunterspielen will. Berthold interpretiert diese Bemerkung so, als wolle der Onkel sagen, „was ginge ihn </w:t>
      </w:r>
      <w:r w:rsidRPr="00102231">
        <w:rPr>
          <w:rFonts w:ascii="Times New Roman" w:hAnsi="Times New Roman" w:cs="Times New Roman"/>
          <w:i/>
          <w:sz w:val="24"/>
          <w:szCs w:val="24"/>
        </w:rPr>
        <w:t>als Juden</w:t>
      </w:r>
      <w:r w:rsidRPr="00102231">
        <w:rPr>
          <w:rFonts w:ascii="Times New Roman" w:hAnsi="Times New Roman" w:cs="Times New Roman"/>
          <w:sz w:val="24"/>
          <w:szCs w:val="24"/>
        </w:rPr>
        <w:t xml:space="preserve"> Hermann der Cherusker an“. Er mi</w:t>
      </w:r>
      <w:r w:rsidR="000265FD" w:rsidRPr="00102231">
        <w:rPr>
          <w:rFonts w:ascii="Times New Roman" w:hAnsi="Times New Roman" w:cs="Times New Roman"/>
          <w:sz w:val="24"/>
          <w:szCs w:val="24"/>
        </w:rPr>
        <w:t>ss</w:t>
      </w:r>
      <w:r w:rsidRPr="00102231">
        <w:rPr>
          <w:rFonts w:ascii="Times New Roman" w:hAnsi="Times New Roman" w:cs="Times New Roman"/>
          <w:sz w:val="24"/>
          <w:szCs w:val="24"/>
        </w:rPr>
        <w:t>versteht also den Sinn der Äußerung vollkommen.</w:t>
      </w:r>
    </w:p>
    <w:p w:rsidR="00640572" w:rsidRPr="00102231" w:rsidRDefault="00640572"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Berthold ist durch das Unrecht, das ihm geschieht, zutiefst verletzt. Trotzdem bemüht er sich bis zuletzt, den Konflikt auf die Ebene rationaler Reflektion zu heben. Er scheitert, weil sein Vater ihn zwingt, klein beizugeben. Der Vater befindet sich zu diesem' Zeitpunkt bereits in einer ähnlichen Zwangslage wie Berthold. Er mu</w:t>
      </w:r>
      <w:r w:rsidR="000265FD" w:rsidRPr="00102231">
        <w:rPr>
          <w:rFonts w:ascii="Times New Roman" w:hAnsi="Times New Roman" w:cs="Times New Roman"/>
          <w:sz w:val="24"/>
          <w:szCs w:val="24"/>
        </w:rPr>
        <w:t>ss</w:t>
      </w:r>
      <w:r w:rsidRPr="00102231">
        <w:rPr>
          <w:rFonts w:ascii="Times New Roman" w:hAnsi="Times New Roman" w:cs="Times New Roman"/>
          <w:sz w:val="24"/>
          <w:szCs w:val="24"/>
        </w:rPr>
        <w:t xml:space="preserve"> sich vor Wels, dem „arischen“ Konkurrenten, demütigen, um sein Geschäft zu retten, denn inzwischen sind die Nazis an der Macht. Die geschäftliche Lage und der soziale Druck haben sich um ein </w:t>
      </w:r>
      <w:r w:rsidR="00BF53BE" w:rsidRPr="00102231">
        <w:rPr>
          <w:rFonts w:ascii="Times New Roman" w:hAnsi="Times New Roman" w:cs="Times New Roman"/>
          <w:sz w:val="24"/>
          <w:szCs w:val="24"/>
        </w:rPr>
        <w:t>V</w:t>
      </w:r>
      <w:r w:rsidRPr="00102231">
        <w:rPr>
          <w:rFonts w:ascii="Times New Roman" w:hAnsi="Times New Roman" w:cs="Times New Roman"/>
          <w:sz w:val="24"/>
          <w:szCs w:val="24"/>
        </w:rPr>
        <w:t>ielfaches verstärkt. Weil er selber diesem Druck kaum standhalten kann, meint der Vater, er müsse auch de</w:t>
      </w:r>
      <w:r w:rsidR="0071237C" w:rsidRPr="00102231">
        <w:rPr>
          <w:rFonts w:ascii="Times New Roman" w:hAnsi="Times New Roman" w:cs="Times New Roman"/>
          <w:sz w:val="24"/>
          <w:szCs w:val="24"/>
        </w:rPr>
        <w:t>n</w:t>
      </w:r>
      <w:r w:rsidRPr="00102231">
        <w:rPr>
          <w:rFonts w:ascii="Times New Roman" w:hAnsi="Times New Roman" w:cs="Times New Roman"/>
          <w:sz w:val="24"/>
          <w:szCs w:val="24"/>
        </w:rPr>
        <w:t xml:space="preserve"> Sohn </w:t>
      </w:r>
      <w:r w:rsidR="000265FD" w:rsidRPr="00102231">
        <w:rPr>
          <w:rFonts w:ascii="Times New Roman" w:hAnsi="Times New Roman" w:cs="Times New Roman"/>
          <w:sz w:val="24"/>
          <w:szCs w:val="24"/>
        </w:rPr>
        <w:t xml:space="preserve">– </w:t>
      </w:r>
      <w:r w:rsidRPr="00102231">
        <w:rPr>
          <w:rFonts w:ascii="Times New Roman" w:hAnsi="Times New Roman" w:cs="Times New Roman"/>
          <w:sz w:val="24"/>
          <w:szCs w:val="24"/>
        </w:rPr>
        <w:t>gleichsam aus erzieherischen Gründen, um ih</w:t>
      </w:r>
      <w:r w:rsidR="0071237C" w:rsidRPr="00102231">
        <w:rPr>
          <w:rFonts w:ascii="Times New Roman" w:hAnsi="Times New Roman" w:cs="Times New Roman"/>
          <w:sz w:val="24"/>
          <w:szCs w:val="24"/>
        </w:rPr>
        <w:t>m</w:t>
      </w:r>
      <w:r w:rsidRPr="00102231">
        <w:rPr>
          <w:rFonts w:ascii="Times New Roman" w:hAnsi="Times New Roman" w:cs="Times New Roman"/>
          <w:sz w:val="24"/>
          <w:szCs w:val="24"/>
        </w:rPr>
        <w:t xml:space="preserve"> die „harte Realität des Alltags“ vor Augen zu führen </w:t>
      </w:r>
      <w:r w:rsidR="000265FD" w:rsidRPr="00102231">
        <w:rPr>
          <w:rFonts w:ascii="Times New Roman" w:hAnsi="Times New Roman" w:cs="Times New Roman"/>
          <w:sz w:val="24"/>
          <w:szCs w:val="24"/>
        </w:rPr>
        <w:t>– zu</w:t>
      </w:r>
      <w:r w:rsidRPr="00102231">
        <w:rPr>
          <w:rFonts w:ascii="Times New Roman" w:hAnsi="Times New Roman" w:cs="Times New Roman"/>
          <w:sz w:val="24"/>
          <w:szCs w:val="24"/>
        </w:rPr>
        <w:t xml:space="preserve"> einer derartigen Demütigung zwingen. </w:t>
      </w:r>
    </w:p>
    <w:p w:rsidR="00640572" w:rsidRPr="00102231" w:rsidRDefault="00640572"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Das letzte, ausschlaggebende Argument, das Martin Oppermann gegen seinen Sohn vorbringt, </w:t>
      </w:r>
      <w:r w:rsidR="0071237C" w:rsidRPr="00102231">
        <w:rPr>
          <w:rFonts w:ascii="Times New Roman" w:hAnsi="Times New Roman" w:cs="Times New Roman"/>
          <w:sz w:val="24"/>
          <w:szCs w:val="24"/>
        </w:rPr>
        <w:t>laute</w:t>
      </w:r>
      <w:r w:rsidRPr="00102231">
        <w:rPr>
          <w:rFonts w:ascii="Times New Roman" w:hAnsi="Times New Roman" w:cs="Times New Roman"/>
          <w:sz w:val="24"/>
          <w:szCs w:val="24"/>
        </w:rPr>
        <w:t xml:space="preserve">t, Berthold könne, wenn er jetzt nicht nachgäbe, kein Abitur machen, also auch nicht an einer deutschen Universität studieren. Dieses Argument mag faktisch richtig sein, aber es beleuchtet </w:t>
      </w:r>
      <w:r w:rsidR="0071237C" w:rsidRPr="00102231">
        <w:rPr>
          <w:rFonts w:ascii="Times New Roman" w:hAnsi="Times New Roman" w:cs="Times New Roman"/>
          <w:sz w:val="24"/>
          <w:szCs w:val="24"/>
        </w:rPr>
        <w:t>zugleich</w:t>
      </w:r>
      <w:r w:rsidRPr="00102231">
        <w:rPr>
          <w:rFonts w:ascii="Times New Roman" w:hAnsi="Times New Roman" w:cs="Times New Roman"/>
          <w:sz w:val="24"/>
          <w:szCs w:val="24"/>
        </w:rPr>
        <w:t xml:space="preserve"> die Blindheit des</w:t>
      </w:r>
      <w:r w:rsidR="0071237C" w:rsidRPr="00102231">
        <w:rPr>
          <w:rFonts w:ascii="Times New Roman" w:hAnsi="Times New Roman" w:cs="Times New Roman"/>
          <w:sz w:val="24"/>
          <w:szCs w:val="24"/>
        </w:rPr>
        <w:t>jenig</w:t>
      </w:r>
      <w:r w:rsidRPr="00102231">
        <w:rPr>
          <w:rFonts w:ascii="Times New Roman" w:hAnsi="Times New Roman" w:cs="Times New Roman"/>
          <w:sz w:val="24"/>
          <w:szCs w:val="24"/>
        </w:rPr>
        <w:t xml:space="preserve">en, der es </w:t>
      </w:r>
      <w:r w:rsidR="0071237C" w:rsidRPr="00102231">
        <w:rPr>
          <w:rFonts w:ascii="Times New Roman" w:hAnsi="Times New Roman" w:cs="Times New Roman"/>
          <w:sz w:val="24"/>
          <w:szCs w:val="24"/>
        </w:rPr>
        <w:t>äußer</w:t>
      </w:r>
      <w:r w:rsidRPr="00102231">
        <w:rPr>
          <w:rFonts w:ascii="Times New Roman" w:hAnsi="Times New Roman" w:cs="Times New Roman"/>
          <w:sz w:val="24"/>
          <w:szCs w:val="24"/>
        </w:rPr>
        <w:t xml:space="preserve">t: Welchen Nutzen kann es in der jetzigen Situation haben, </w:t>
      </w:r>
      <w:r w:rsidR="00BF53BE" w:rsidRPr="00102231">
        <w:rPr>
          <w:rFonts w:ascii="Times New Roman" w:hAnsi="Times New Roman" w:cs="Times New Roman"/>
          <w:sz w:val="24"/>
          <w:szCs w:val="24"/>
        </w:rPr>
        <w:t>dass</w:t>
      </w:r>
      <w:r w:rsidRPr="00102231">
        <w:rPr>
          <w:rFonts w:ascii="Times New Roman" w:hAnsi="Times New Roman" w:cs="Times New Roman"/>
          <w:sz w:val="24"/>
          <w:szCs w:val="24"/>
        </w:rPr>
        <w:t xml:space="preserve"> Berthold als „Halbjude“, wie es offiziell jetzt überall heißt, an einer deutschen Universität studiert</w:t>
      </w:r>
      <w:r w:rsidR="00BF53BE" w:rsidRPr="00102231">
        <w:rPr>
          <w:rFonts w:ascii="Times New Roman" w:hAnsi="Times New Roman" w:cs="Times New Roman"/>
          <w:sz w:val="24"/>
          <w:szCs w:val="24"/>
        </w:rPr>
        <w:t>?</w:t>
      </w:r>
      <w:r w:rsidRPr="00102231">
        <w:rPr>
          <w:rFonts w:ascii="Times New Roman" w:hAnsi="Times New Roman" w:cs="Times New Roman"/>
          <w:sz w:val="24"/>
          <w:szCs w:val="24"/>
        </w:rPr>
        <w:t xml:space="preserve"> Wäre es nicht viel richtiger, wenn Berthold auf ein schweizerisches Internat ginge, wie vorgeschlagen wird, und im Ausland studiert? </w:t>
      </w:r>
      <w:r w:rsidR="00BF53BE" w:rsidRPr="00102231">
        <w:rPr>
          <w:rFonts w:ascii="Times New Roman" w:hAnsi="Times New Roman" w:cs="Times New Roman"/>
          <w:sz w:val="24"/>
          <w:szCs w:val="24"/>
        </w:rPr>
        <w:t>– D</w:t>
      </w:r>
      <w:r w:rsidRPr="00102231">
        <w:rPr>
          <w:rFonts w:ascii="Times New Roman" w:hAnsi="Times New Roman" w:cs="Times New Roman"/>
          <w:sz w:val="24"/>
          <w:szCs w:val="24"/>
        </w:rPr>
        <w:t xml:space="preserve">er </w:t>
      </w:r>
      <w:r w:rsidRPr="00102231">
        <w:rPr>
          <w:rFonts w:ascii="Times New Roman" w:hAnsi="Times New Roman" w:cs="Times New Roman"/>
          <w:sz w:val="24"/>
          <w:szCs w:val="24"/>
        </w:rPr>
        <w:lastRenderedPageBreak/>
        <w:t>assimilierte deutsche Jude Martin Oppermann sieht diese</w:t>
      </w:r>
      <w:r w:rsidR="0071237C" w:rsidRPr="00102231">
        <w:rPr>
          <w:rFonts w:ascii="Times New Roman" w:hAnsi="Times New Roman" w:cs="Times New Roman"/>
          <w:sz w:val="24"/>
          <w:szCs w:val="24"/>
        </w:rPr>
        <w:t>n</w:t>
      </w:r>
      <w:r w:rsidRPr="00102231">
        <w:rPr>
          <w:rFonts w:ascii="Times New Roman" w:hAnsi="Times New Roman" w:cs="Times New Roman"/>
          <w:sz w:val="24"/>
          <w:szCs w:val="24"/>
        </w:rPr>
        <w:t xml:space="preserve"> </w:t>
      </w:r>
      <w:r w:rsidR="0071237C" w:rsidRPr="00102231">
        <w:rPr>
          <w:rFonts w:ascii="Times New Roman" w:hAnsi="Times New Roman" w:cs="Times New Roman"/>
          <w:sz w:val="24"/>
          <w:szCs w:val="24"/>
        </w:rPr>
        <w:t>Ausweg</w:t>
      </w:r>
      <w:r w:rsidRPr="00102231">
        <w:rPr>
          <w:rFonts w:ascii="Times New Roman" w:hAnsi="Times New Roman" w:cs="Times New Roman"/>
          <w:sz w:val="24"/>
          <w:szCs w:val="24"/>
        </w:rPr>
        <w:t xml:space="preserve"> jedoch nicht</w:t>
      </w:r>
      <w:r w:rsidR="0071237C" w:rsidRPr="00102231">
        <w:rPr>
          <w:rFonts w:ascii="Times New Roman" w:hAnsi="Times New Roman" w:cs="Times New Roman"/>
          <w:sz w:val="24"/>
          <w:szCs w:val="24"/>
        </w:rPr>
        <w:t>;</w:t>
      </w:r>
      <w:r w:rsidRPr="00102231">
        <w:rPr>
          <w:rFonts w:ascii="Times New Roman" w:hAnsi="Times New Roman" w:cs="Times New Roman"/>
          <w:sz w:val="24"/>
          <w:szCs w:val="24"/>
        </w:rPr>
        <w:t xml:space="preserve"> </w:t>
      </w:r>
      <w:r w:rsidR="0071237C" w:rsidRPr="00102231">
        <w:rPr>
          <w:rFonts w:ascii="Times New Roman" w:hAnsi="Times New Roman" w:cs="Times New Roman"/>
          <w:sz w:val="24"/>
          <w:szCs w:val="24"/>
        </w:rPr>
        <w:t>w</w:t>
      </w:r>
      <w:r w:rsidRPr="00102231">
        <w:rPr>
          <w:rFonts w:ascii="Times New Roman" w:hAnsi="Times New Roman" w:cs="Times New Roman"/>
          <w:sz w:val="24"/>
          <w:szCs w:val="24"/>
        </w:rPr>
        <w:t xml:space="preserve">as ihn </w:t>
      </w:r>
      <w:r w:rsidR="0071237C" w:rsidRPr="00102231">
        <w:rPr>
          <w:rFonts w:ascii="Times New Roman" w:hAnsi="Times New Roman" w:cs="Times New Roman"/>
          <w:sz w:val="24"/>
          <w:szCs w:val="24"/>
        </w:rPr>
        <w:t>d</w:t>
      </w:r>
      <w:r w:rsidR="0071237C" w:rsidRPr="00102231">
        <w:rPr>
          <w:rFonts w:ascii="Times New Roman" w:hAnsi="Times New Roman" w:cs="Times New Roman"/>
          <w:sz w:val="24"/>
          <w:szCs w:val="24"/>
        </w:rPr>
        <w:t>a</w:t>
      </w:r>
      <w:r w:rsidR="0071237C" w:rsidRPr="00102231">
        <w:rPr>
          <w:rFonts w:ascii="Times New Roman" w:hAnsi="Times New Roman" w:cs="Times New Roman"/>
          <w:sz w:val="24"/>
          <w:szCs w:val="24"/>
        </w:rPr>
        <w:t xml:space="preserve">ran </w:t>
      </w:r>
      <w:r w:rsidRPr="00102231">
        <w:rPr>
          <w:rFonts w:ascii="Times New Roman" w:hAnsi="Times New Roman" w:cs="Times New Roman"/>
          <w:sz w:val="24"/>
          <w:szCs w:val="24"/>
        </w:rPr>
        <w:t>hindert, ist sein blinde</w:t>
      </w:r>
      <w:r w:rsidR="0071237C" w:rsidRPr="00102231">
        <w:rPr>
          <w:rFonts w:ascii="Times New Roman" w:hAnsi="Times New Roman" w:cs="Times New Roman"/>
          <w:sz w:val="24"/>
          <w:szCs w:val="24"/>
        </w:rPr>
        <w:t>r</w:t>
      </w:r>
      <w:r w:rsidRPr="00102231">
        <w:rPr>
          <w:rFonts w:ascii="Times New Roman" w:hAnsi="Times New Roman" w:cs="Times New Roman"/>
          <w:sz w:val="24"/>
          <w:szCs w:val="24"/>
        </w:rPr>
        <w:t>, sentimentale</w:t>
      </w:r>
      <w:r w:rsidR="0071237C" w:rsidRPr="00102231">
        <w:rPr>
          <w:rFonts w:ascii="Times New Roman" w:hAnsi="Times New Roman" w:cs="Times New Roman"/>
          <w:sz w:val="24"/>
          <w:szCs w:val="24"/>
        </w:rPr>
        <w:t>r</w:t>
      </w:r>
      <w:r w:rsidRPr="00102231">
        <w:rPr>
          <w:rFonts w:ascii="Times New Roman" w:hAnsi="Times New Roman" w:cs="Times New Roman"/>
          <w:sz w:val="24"/>
          <w:szCs w:val="24"/>
        </w:rPr>
        <w:t xml:space="preserve"> </w:t>
      </w:r>
      <w:r w:rsidR="0071237C" w:rsidRPr="00102231">
        <w:rPr>
          <w:rFonts w:ascii="Times New Roman" w:hAnsi="Times New Roman" w:cs="Times New Roman"/>
          <w:sz w:val="24"/>
          <w:szCs w:val="24"/>
        </w:rPr>
        <w:t>Glaube</w:t>
      </w:r>
      <w:r w:rsidRPr="00102231">
        <w:rPr>
          <w:rFonts w:ascii="Times New Roman" w:hAnsi="Times New Roman" w:cs="Times New Roman"/>
          <w:sz w:val="24"/>
          <w:szCs w:val="24"/>
        </w:rPr>
        <w:t xml:space="preserve"> an die deutsche Kultur.</w:t>
      </w:r>
    </w:p>
    <w:p w:rsidR="00BF53BE" w:rsidRPr="00102231" w:rsidRDefault="0071237C"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Der Sohn unterwirft sich dem Vater, aber er begeht Selbstmord. Er stirbt an der Be</w:t>
      </w:r>
      <w:r w:rsidRPr="00102231">
        <w:rPr>
          <w:rFonts w:ascii="Times New Roman" w:hAnsi="Times New Roman" w:cs="Times New Roman"/>
          <w:sz w:val="24"/>
          <w:szCs w:val="24"/>
        </w:rPr>
        <w:t>u</w:t>
      </w:r>
      <w:r w:rsidRPr="00102231">
        <w:rPr>
          <w:rFonts w:ascii="Times New Roman" w:hAnsi="Times New Roman" w:cs="Times New Roman"/>
          <w:sz w:val="24"/>
          <w:szCs w:val="24"/>
        </w:rPr>
        <w:t>gung seines Ehr- und Selbstwertgefühls – „</w:t>
      </w:r>
      <w:proofErr w:type="spellStart"/>
      <w:r w:rsidRPr="00102231">
        <w:rPr>
          <w:rFonts w:ascii="Times New Roman" w:hAnsi="Times New Roman" w:cs="Times New Roman"/>
          <w:sz w:val="24"/>
          <w:szCs w:val="24"/>
        </w:rPr>
        <w:t>Laesa</w:t>
      </w:r>
      <w:proofErr w:type="spellEnd"/>
      <w:r w:rsidRPr="00102231">
        <w:rPr>
          <w:rFonts w:ascii="Times New Roman" w:hAnsi="Times New Roman" w:cs="Times New Roman"/>
          <w:sz w:val="24"/>
          <w:szCs w:val="24"/>
        </w:rPr>
        <w:t xml:space="preserve"> Humanitas“, heißt es im Roman.</w:t>
      </w:r>
    </w:p>
    <w:p w:rsidR="0071237C" w:rsidRPr="00102231" w:rsidRDefault="0071237C" w:rsidP="008A6ABD">
      <w:pPr>
        <w:widowControl w:val="0"/>
        <w:autoSpaceDE w:val="0"/>
        <w:autoSpaceDN w:val="0"/>
        <w:adjustRightInd w:val="0"/>
        <w:spacing w:after="0"/>
        <w:ind w:firstLine="708"/>
        <w:jc w:val="both"/>
        <w:rPr>
          <w:rFonts w:ascii="Times New Roman" w:hAnsi="Times New Roman" w:cs="Times New Roman"/>
          <w:sz w:val="24"/>
          <w:szCs w:val="24"/>
        </w:rPr>
      </w:pPr>
    </w:p>
    <w:p w:rsidR="00640572" w:rsidRPr="00102231" w:rsidRDefault="00640572"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Der Gegenpol zu Martin Oppermann ist Jacques Lavendel</w:t>
      </w:r>
      <w:r w:rsidR="00214475" w:rsidRPr="00102231">
        <w:rPr>
          <w:rFonts w:ascii="Times New Roman" w:hAnsi="Times New Roman" w:cs="Times New Roman"/>
          <w:sz w:val="24"/>
          <w:szCs w:val="24"/>
        </w:rPr>
        <w:t xml:space="preserve">. </w:t>
      </w:r>
      <w:r w:rsidRPr="00102231">
        <w:rPr>
          <w:rFonts w:ascii="Times New Roman" w:hAnsi="Times New Roman" w:cs="Times New Roman"/>
          <w:sz w:val="24"/>
          <w:szCs w:val="24"/>
        </w:rPr>
        <w:t>Er überblickt die Situation, sieht die kommenden Gefahren, macht auch richtige Vorschläge, um den Gefahren auszuwe</w:t>
      </w:r>
      <w:r w:rsidRPr="00102231">
        <w:rPr>
          <w:rFonts w:ascii="Times New Roman" w:hAnsi="Times New Roman" w:cs="Times New Roman"/>
          <w:sz w:val="24"/>
          <w:szCs w:val="24"/>
        </w:rPr>
        <w:t>i</w:t>
      </w:r>
      <w:r w:rsidRPr="00102231">
        <w:rPr>
          <w:rFonts w:ascii="Times New Roman" w:hAnsi="Times New Roman" w:cs="Times New Roman"/>
          <w:sz w:val="24"/>
          <w:szCs w:val="24"/>
        </w:rPr>
        <w:t>chen, aber er findet bei den übrigen Familienmitgliedern kein Gehör, weil man seine Den</w:t>
      </w:r>
      <w:r w:rsidRPr="00102231">
        <w:rPr>
          <w:rFonts w:ascii="Times New Roman" w:hAnsi="Times New Roman" w:cs="Times New Roman"/>
          <w:sz w:val="24"/>
          <w:szCs w:val="24"/>
        </w:rPr>
        <w:t>k</w:t>
      </w:r>
      <w:r w:rsidRPr="00102231">
        <w:rPr>
          <w:rFonts w:ascii="Times New Roman" w:hAnsi="Times New Roman" w:cs="Times New Roman"/>
          <w:sz w:val="24"/>
          <w:szCs w:val="24"/>
        </w:rPr>
        <w:t>weise als zu rational</w:t>
      </w:r>
      <w:r w:rsidR="00EB7E6B" w:rsidRPr="00102231">
        <w:rPr>
          <w:rFonts w:ascii="Times New Roman" w:hAnsi="Times New Roman" w:cs="Times New Roman"/>
          <w:sz w:val="24"/>
          <w:szCs w:val="24"/>
        </w:rPr>
        <w:t>,</w:t>
      </w:r>
      <w:r w:rsidR="000265FD" w:rsidRPr="00102231">
        <w:rPr>
          <w:rFonts w:ascii="Times New Roman" w:hAnsi="Times New Roman" w:cs="Times New Roman"/>
          <w:sz w:val="24"/>
          <w:szCs w:val="24"/>
        </w:rPr>
        <w:t xml:space="preserve"> a</w:t>
      </w:r>
      <w:r w:rsidRPr="00102231">
        <w:rPr>
          <w:rFonts w:ascii="Times New Roman" w:hAnsi="Times New Roman" w:cs="Times New Roman"/>
          <w:sz w:val="24"/>
          <w:szCs w:val="24"/>
        </w:rPr>
        <w:t>ls zu „jüdisch“</w:t>
      </w:r>
      <w:r w:rsidR="00EB7E6B" w:rsidRPr="00102231">
        <w:rPr>
          <w:rFonts w:ascii="Times New Roman" w:hAnsi="Times New Roman" w:cs="Times New Roman"/>
          <w:sz w:val="24"/>
          <w:szCs w:val="24"/>
        </w:rPr>
        <w:t>,</w:t>
      </w:r>
      <w:r w:rsidRPr="00102231">
        <w:rPr>
          <w:rFonts w:ascii="Times New Roman" w:hAnsi="Times New Roman" w:cs="Times New Roman"/>
          <w:sz w:val="24"/>
          <w:szCs w:val="24"/>
        </w:rPr>
        <w:t xml:space="preserve"> </w:t>
      </w:r>
      <w:r w:rsidR="000265FD" w:rsidRPr="00102231">
        <w:rPr>
          <w:rFonts w:ascii="Times New Roman" w:hAnsi="Times New Roman" w:cs="Times New Roman"/>
          <w:sz w:val="24"/>
          <w:szCs w:val="24"/>
        </w:rPr>
        <w:t>a</w:t>
      </w:r>
      <w:r w:rsidRPr="00102231">
        <w:rPr>
          <w:rFonts w:ascii="Times New Roman" w:hAnsi="Times New Roman" w:cs="Times New Roman"/>
          <w:sz w:val="24"/>
          <w:szCs w:val="24"/>
        </w:rPr>
        <w:t>blehnt. Die Oppermanns wollen so handeln wie die „Deutschen“, führen sich aber nicht vor Augen, dass sie von den Deutschen nicht als gleic</w:t>
      </w:r>
      <w:r w:rsidRPr="00102231">
        <w:rPr>
          <w:rFonts w:ascii="Times New Roman" w:hAnsi="Times New Roman" w:cs="Times New Roman"/>
          <w:sz w:val="24"/>
          <w:szCs w:val="24"/>
        </w:rPr>
        <w:t>h</w:t>
      </w:r>
      <w:r w:rsidRPr="00102231">
        <w:rPr>
          <w:rFonts w:ascii="Times New Roman" w:hAnsi="Times New Roman" w:cs="Times New Roman"/>
          <w:sz w:val="24"/>
          <w:szCs w:val="24"/>
        </w:rPr>
        <w:t>berechtigte Mitbürger akzeptiert werden.</w:t>
      </w:r>
    </w:p>
    <w:p w:rsidR="00640572" w:rsidRPr="00102231" w:rsidRDefault="001F7B2C" w:rsidP="008A6ABD">
      <w:pPr>
        <w:widowControl w:val="0"/>
        <w:autoSpaceDE w:val="0"/>
        <w:autoSpaceDN w:val="0"/>
        <w:adjustRightInd w:val="0"/>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Bei</w:t>
      </w:r>
      <w:r w:rsidR="00640572" w:rsidRPr="00102231">
        <w:rPr>
          <w:rFonts w:ascii="Times New Roman" w:hAnsi="Times New Roman" w:cs="Times New Roman"/>
          <w:sz w:val="24"/>
          <w:szCs w:val="24"/>
        </w:rPr>
        <w:t xml:space="preserve"> jedem Familienmitglied vollzieht sich </w:t>
      </w:r>
      <w:r w:rsidR="00214475" w:rsidRPr="00102231">
        <w:rPr>
          <w:rFonts w:ascii="Times New Roman" w:hAnsi="Times New Roman" w:cs="Times New Roman"/>
          <w:sz w:val="24"/>
          <w:szCs w:val="24"/>
        </w:rPr>
        <w:t>ein ähnliches</w:t>
      </w:r>
      <w:r w:rsidR="00640572" w:rsidRPr="00102231">
        <w:rPr>
          <w:rFonts w:ascii="Times New Roman" w:hAnsi="Times New Roman" w:cs="Times New Roman"/>
          <w:sz w:val="24"/>
          <w:szCs w:val="24"/>
        </w:rPr>
        <w:t xml:space="preserve"> Schicksal. Martin verliert den Sohn und mu</w:t>
      </w:r>
      <w:r w:rsidR="000265FD" w:rsidRPr="00102231">
        <w:rPr>
          <w:rFonts w:ascii="Times New Roman" w:hAnsi="Times New Roman" w:cs="Times New Roman"/>
          <w:sz w:val="24"/>
          <w:szCs w:val="24"/>
        </w:rPr>
        <w:t>ss</w:t>
      </w:r>
      <w:r w:rsidR="00640572" w:rsidRPr="00102231">
        <w:rPr>
          <w:rFonts w:ascii="Times New Roman" w:hAnsi="Times New Roman" w:cs="Times New Roman"/>
          <w:sz w:val="24"/>
          <w:szCs w:val="24"/>
        </w:rPr>
        <w:t xml:space="preserve"> das Geschäft aufgeben, Edgar wird aus der Klinik entfernt </w:t>
      </w:r>
      <w:r w:rsidR="000265FD" w:rsidRPr="00102231">
        <w:rPr>
          <w:rFonts w:ascii="Times New Roman" w:hAnsi="Times New Roman" w:cs="Times New Roman"/>
          <w:sz w:val="24"/>
          <w:szCs w:val="24"/>
        </w:rPr>
        <w:t>– a</w:t>
      </w:r>
      <w:r w:rsidR="00640572" w:rsidRPr="00102231">
        <w:rPr>
          <w:rFonts w:ascii="Times New Roman" w:hAnsi="Times New Roman" w:cs="Times New Roman"/>
          <w:sz w:val="24"/>
          <w:szCs w:val="24"/>
        </w:rPr>
        <w:t xml:space="preserve">lle müssen schließlich Deutschland verlassen. Einzig Jacques Lavendel und sein Sohn Heinrich </w:t>
      </w:r>
      <w:r w:rsidRPr="00102231">
        <w:rPr>
          <w:rFonts w:ascii="Times New Roman" w:hAnsi="Times New Roman" w:cs="Times New Roman"/>
          <w:sz w:val="24"/>
          <w:szCs w:val="24"/>
        </w:rPr>
        <w:t>sind i</w:t>
      </w:r>
      <w:r w:rsidRPr="00102231">
        <w:rPr>
          <w:rFonts w:ascii="Times New Roman" w:hAnsi="Times New Roman" w:cs="Times New Roman"/>
          <w:sz w:val="24"/>
          <w:szCs w:val="24"/>
        </w:rPr>
        <w:t>m</w:t>
      </w:r>
      <w:r w:rsidRPr="00102231">
        <w:rPr>
          <w:rFonts w:ascii="Times New Roman" w:hAnsi="Times New Roman" w:cs="Times New Roman"/>
          <w:sz w:val="24"/>
          <w:szCs w:val="24"/>
        </w:rPr>
        <w:t>stande,</w:t>
      </w:r>
      <w:r w:rsidR="00640572" w:rsidRPr="00102231">
        <w:rPr>
          <w:rFonts w:ascii="Times New Roman" w:hAnsi="Times New Roman" w:cs="Times New Roman"/>
          <w:sz w:val="24"/>
          <w:szCs w:val="24"/>
        </w:rPr>
        <w:t xml:space="preserve"> die Situation adäquat zu</w:t>
      </w:r>
      <w:r w:rsidRPr="00102231">
        <w:rPr>
          <w:rFonts w:ascii="Times New Roman" w:hAnsi="Times New Roman" w:cs="Times New Roman"/>
          <w:sz w:val="24"/>
          <w:szCs w:val="24"/>
        </w:rPr>
        <w:t xml:space="preserve"> </w:t>
      </w:r>
      <w:r w:rsidR="00EB7E6B" w:rsidRPr="00102231">
        <w:rPr>
          <w:rFonts w:ascii="Times New Roman" w:hAnsi="Times New Roman" w:cs="Times New Roman"/>
          <w:sz w:val="24"/>
          <w:szCs w:val="24"/>
        </w:rPr>
        <w:t>bewältig</w:t>
      </w:r>
      <w:r w:rsidR="00640572" w:rsidRPr="00102231">
        <w:rPr>
          <w:rFonts w:ascii="Times New Roman" w:hAnsi="Times New Roman" w:cs="Times New Roman"/>
          <w:sz w:val="24"/>
          <w:szCs w:val="24"/>
        </w:rPr>
        <w:t xml:space="preserve">en. </w:t>
      </w:r>
      <w:r w:rsidR="000265FD" w:rsidRPr="00102231">
        <w:rPr>
          <w:rFonts w:ascii="Times New Roman" w:hAnsi="Times New Roman" w:cs="Times New Roman"/>
          <w:sz w:val="24"/>
          <w:szCs w:val="24"/>
        </w:rPr>
        <w:t>Sie sind der Tatsache ge</w:t>
      </w:r>
      <w:r w:rsidR="00640572" w:rsidRPr="00102231">
        <w:rPr>
          <w:rFonts w:ascii="Times New Roman" w:hAnsi="Times New Roman" w:cs="Times New Roman"/>
          <w:sz w:val="24"/>
          <w:szCs w:val="24"/>
        </w:rPr>
        <w:t xml:space="preserve">wärtig, dass die Juden stets und immer in ihrer Geschichte verfolgt worden sind und dass es deshalb </w:t>
      </w:r>
      <w:r w:rsidR="00EB7E6B" w:rsidRPr="00102231">
        <w:rPr>
          <w:rFonts w:ascii="Times New Roman" w:hAnsi="Times New Roman" w:cs="Times New Roman"/>
          <w:sz w:val="24"/>
          <w:szCs w:val="24"/>
        </w:rPr>
        <w:t>no</w:t>
      </w:r>
      <w:r w:rsidR="00640572" w:rsidRPr="00102231">
        <w:rPr>
          <w:rFonts w:ascii="Times New Roman" w:hAnsi="Times New Roman" w:cs="Times New Roman"/>
          <w:sz w:val="24"/>
          <w:szCs w:val="24"/>
        </w:rPr>
        <w:t>twendig ist, sich die</w:t>
      </w:r>
      <w:r w:rsidR="000265FD" w:rsidRPr="00102231">
        <w:rPr>
          <w:rFonts w:ascii="Times New Roman" w:hAnsi="Times New Roman" w:cs="Times New Roman"/>
          <w:sz w:val="24"/>
          <w:szCs w:val="24"/>
        </w:rPr>
        <w:t xml:space="preserve"> Gefahren, die daraus erwachsen,</w:t>
      </w:r>
      <w:r w:rsidR="00640572" w:rsidRPr="00102231">
        <w:rPr>
          <w:rFonts w:ascii="Times New Roman" w:hAnsi="Times New Roman" w:cs="Times New Roman"/>
          <w:sz w:val="24"/>
          <w:szCs w:val="24"/>
        </w:rPr>
        <w:t xml:space="preserve"> vor Augen zu führen. </w:t>
      </w:r>
      <w:r w:rsidR="000265FD" w:rsidRPr="00102231">
        <w:rPr>
          <w:rFonts w:ascii="Times New Roman" w:hAnsi="Times New Roman" w:cs="Times New Roman"/>
          <w:sz w:val="24"/>
          <w:szCs w:val="24"/>
        </w:rPr>
        <w:t>– D</w:t>
      </w:r>
      <w:r w:rsidR="00640572" w:rsidRPr="00102231">
        <w:rPr>
          <w:rFonts w:ascii="Times New Roman" w:hAnsi="Times New Roman" w:cs="Times New Roman"/>
          <w:sz w:val="24"/>
          <w:szCs w:val="24"/>
        </w:rPr>
        <w:t>ieses immerwährende jüd</w:t>
      </w:r>
      <w:r w:rsidR="00640572" w:rsidRPr="00102231">
        <w:rPr>
          <w:rFonts w:ascii="Times New Roman" w:hAnsi="Times New Roman" w:cs="Times New Roman"/>
          <w:sz w:val="24"/>
          <w:szCs w:val="24"/>
        </w:rPr>
        <w:t>i</w:t>
      </w:r>
      <w:r w:rsidR="00640572" w:rsidRPr="00102231">
        <w:rPr>
          <w:rFonts w:ascii="Times New Roman" w:hAnsi="Times New Roman" w:cs="Times New Roman"/>
          <w:sz w:val="24"/>
          <w:szCs w:val="24"/>
        </w:rPr>
        <w:t>sche Schicksal wird in einem Lied formuliert, das mehrfach im Roman auftaucht:</w:t>
      </w:r>
    </w:p>
    <w:p w:rsidR="000265FD" w:rsidRPr="00102231" w:rsidRDefault="000265FD" w:rsidP="008A6ABD">
      <w:pPr>
        <w:widowControl w:val="0"/>
        <w:autoSpaceDE w:val="0"/>
        <w:autoSpaceDN w:val="0"/>
        <w:adjustRightInd w:val="0"/>
        <w:spacing w:after="0"/>
        <w:ind w:left="567"/>
        <w:jc w:val="both"/>
        <w:rPr>
          <w:rFonts w:ascii="Times New Roman" w:hAnsi="Times New Roman" w:cs="Times New Roman"/>
          <w:sz w:val="24"/>
          <w:szCs w:val="24"/>
        </w:rPr>
      </w:pPr>
      <w:r w:rsidRPr="00102231">
        <w:rPr>
          <w:rFonts w:ascii="Times New Roman" w:hAnsi="Times New Roman" w:cs="Times New Roman"/>
          <w:sz w:val="24"/>
          <w:szCs w:val="24"/>
        </w:rPr>
        <w:t>„</w:t>
      </w:r>
      <w:r w:rsidR="00640572" w:rsidRPr="00102231">
        <w:rPr>
          <w:rFonts w:ascii="Times New Roman" w:hAnsi="Times New Roman" w:cs="Times New Roman"/>
          <w:sz w:val="24"/>
          <w:szCs w:val="24"/>
        </w:rPr>
        <w:t>Zehn Brüder sind wir gewesen, / Haben wir gehandelt mit Wein, / Ist einer nebbich g</w:t>
      </w:r>
      <w:r w:rsidR="00640572" w:rsidRPr="00102231">
        <w:rPr>
          <w:rFonts w:ascii="Times New Roman" w:hAnsi="Times New Roman" w:cs="Times New Roman"/>
          <w:sz w:val="24"/>
          <w:szCs w:val="24"/>
        </w:rPr>
        <w:t>e</w:t>
      </w:r>
      <w:r w:rsidR="00640572" w:rsidRPr="00102231">
        <w:rPr>
          <w:rFonts w:ascii="Times New Roman" w:hAnsi="Times New Roman" w:cs="Times New Roman"/>
          <w:sz w:val="24"/>
          <w:szCs w:val="24"/>
        </w:rPr>
        <w:t xml:space="preserve">storben, / Sind wir geblieben neun. / </w:t>
      </w:r>
      <w:proofErr w:type="spellStart"/>
      <w:r w:rsidR="00640572" w:rsidRPr="00102231">
        <w:rPr>
          <w:rFonts w:ascii="Times New Roman" w:hAnsi="Times New Roman" w:cs="Times New Roman"/>
          <w:sz w:val="24"/>
          <w:szCs w:val="24"/>
        </w:rPr>
        <w:t>Jossel</w:t>
      </w:r>
      <w:proofErr w:type="spellEnd"/>
      <w:r w:rsidR="00640572" w:rsidRPr="00102231">
        <w:rPr>
          <w:rFonts w:ascii="Times New Roman" w:hAnsi="Times New Roman" w:cs="Times New Roman"/>
          <w:sz w:val="24"/>
          <w:szCs w:val="24"/>
        </w:rPr>
        <w:t xml:space="preserve"> mit der </w:t>
      </w:r>
      <w:proofErr w:type="spellStart"/>
      <w:r w:rsidR="00640572" w:rsidRPr="00102231">
        <w:rPr>
          <w:rFonts w:ascii="Times New Roman" w:hAnsi="Times New Roman" w:cs="Times New Roman"/>
          <w:sz w:val="24"/>
          <w:szCs w:val="24"/>
        </w:rPr>
        <w:t>Fiedl</w:t>
      </w:r>
      <w:proofErr w:type="spellEnd"/>
      <w:r w:rsidR="00640572" w:rsidRPr="00102231">
        <w:rPr>
          <w:rFonts w:ascii="Times New Roman" w:hAnsi="Times New Roman" w:cs="Times New Roman"/>
          <w:sz w:val="24"/>
          <w:szCs w:val="24"/>
        </w:rPr>
        <w:t>, /</w:t>
      </w:r>
      <w:proofErr w:type="spellStart"/>
      <w:r w:rsidR="00640572" w:rsidRPr="00102231">
        <w:rPr>
          <w:rFonts w:ascii="Times New Roman" w:hAnsi="Times New Roman" w:cs="Times New Roman"/>
          <w:sz w:val="24"/>
          <w:szCs w:val="24"/>
        </w:rPr>
        <w:t>Tevje</w:t>
      </w:r>
      <w:proofErr w:type="spellEnd"/>
      <w:r w:rsidR="00640572" w:rsidRPr="00102231">
        <w:rPr>
          <w:rFonts w:ascii="Times New Roman" w:hAnsi="Times New Roman" w:cs="Times New Roman"/>
          <w:sz w:val="24"/>
          <w:szCs w:val="24"/>
        </w:rPr>
        <w:t xml:space="preserve"> mit dem </w:t>
      </w:r>
      <w:proofErr w:type="spellStart"/>
      <w:r w:rsidR="00640572" w:rsidRPr="00102231">
        <w:rPr>
          <w:rFonts w:ascii="Times New Roman" w:hAnsi="Times New Roman" w:cs="Times New Roman"/>
          <w:sz w:val="24"/>
          <w:szCs w:val="24"/>
        </w:rPr>
        <w:t>Baß</w:t>
      </w:r>
      <w:proofErr w:type="spellEnd"/>
      <w:r w:rsidR="00640572" w:rsidRPr="00102231">
        <w:rPr>
          <w:rFonts w:ascii="Times New Roman" w:hAnsi="Times New Roman" w:cs="Times New Roman"/>
          <w:sz w:val="24"/>
          <w:szCs w:val="24"/>
        </w:rPr>
        <w:t xml:space="preserve">/ Spielt mir auf ein </w:t>
      </w:r>
      <w:proofErr w:type="spellStart"/>
      <w:r w:rsidR="00640572" w:rsidRPr="00102231">
        <w:rPr>
          <w:rFonts w:ascii="Times New Roman" w:hAnsi="Times New Roman" w:cs="Times New Roman"/>
          <w:sz w:val="24"/>
          <w:szCs w:val="24"/>
        </w:rPr>
        <w:t>Liedel</w:t>
      </w:r>
      <w:proofErr w:type="spellEnd"/>
      <w:r w:rsidR="00640572" w:rsidRPr="00102231">
        <w:rPr>
          <w:rFonts w:ascii="Times New Roman" w:hAnsi="Times New Roman" w:cs="Times New Roman"/>
          <w:sz w:val="24"/>
          <w:szCs w:val="24"/>
        </w:rPr>
        <w:t xml:space="preserve"> / Mitten auf der </w:t>
      </w:r>
      <w:proofErr w:type="spellStart"/>
      <w:r w:rsidR="00640572" w:rsidRPr="00102231">
        <w:rPr>
          <w:rFonts w:ascii="Times New Roman" w:hAnsi="Times New Roman" w:cs="Times New Roman"/>
          <w:sz w:val="24"/>
          <w:szCs w:val="24"/>
        </w:rPr>
        <w:t>Gaß</w:t>
      </w:r>
      <w:proofErr w:type="spellEnd"/>
      <w:r w:rsidR="00640572" w:rsidRPr="00102231">
        <w:rPr>
          <w:rFonts w:ascii="Times New Roman" w:hAnsi="Times New Roman" w:cs="Times New Roman"/>
          <w:sz w:val="24"/>
          <w:szCs w:val="24"/>
        </w:rPr>
        <w:t>.“</w:t>
      </w:r>
      <w:r w:rsidR="007E1864" w:rsidRPr="00102231">
        <w:rPr>
          <w:rStyle w:val="Funotenzeichen"/>
          <w:rFonts w:ascii="Times New Roman" w:hAnsi="Times New Roman" w:cs="Times New Roman"/>
          <w:sz w:val="24"/>
          <w:szCs w:val="24"/>
        </w:rPr>
        <w:footnoteReference w:id="7"/>
      </w:r>
      <w:r w:rsidR="00640572" w:rsidRPr="00102231">
        <w:rPr>
          <w:rFonts w:ascii="Times New Roman" w:hAnsi="Times New Roman" w:cs="Times New Roman"/>
          <w:sz w:val="24"/>
          <w:szCs w:val="24"/>
        </w:rPr>
        <w:t xml:space="preserve"> </w:t>
      </w:r>
    </w:p>
    <w:p w:rsidR="00640572" w:rsidRPr="00102231" w:rsidRDefault="00640572" w:rsidP="008A6ABD">
      <w:pPr>
        <w:widowControl w:val="0"/>
        <w:autoSpaceDE w:val="0"/>
        <w:autoSpaceDN w:val="0"/>
        <w:adjustRightInd w:val="0"/>
        <w:spacing w:after="0"/>
        <w:jc w:val="both"/>
        <w:rPr>
          <w:rFonts w:ascii="Times New Roman" w:hAnsi="Times New Roman" w:cs="Times New Roman"/>
          <w:sz w:val="24"/>
          <w:szCs w:val="24"/>
        </w:rPr>
      </w:pPr>
      <w:r w:rsidRPr="00102231">
        <w:rPr>
          <w:rFonts w:ascii="Times New Roman" w:hAnsi="Times New Roman" w:cs="Times New Roman"/>
          <w:sz w:val="24"/>
          <w:szCs w:val="24"/>
        </w:rPr>
        <w:t>Der</w:t>
      </w:r>
      <w:r w:rsidR="00214475" w:rsidRPr="00102231">
        <w:rPr>
          <w:rFonts w:ascii="Times New Roman" w:hAnsi="Times New Roman" w:cs="Times New Roman"/>
          <w:sz w:val="24"/>
          <w:szCs w:val="24"/>
        </w:rPr>
        <w:t xml:space="preserve"> Bruder ist nicht</w:t>
      </w:r>
      <w:r w:rsidR="00EB7E6B" w:rsidRPr="00102231">
        <w:rPr>
          <w:rFonts w:ascii="Times New Roman" w:hAnsi="Times New Roman" w:cs="Times New Roman"/>
          <w:sz w:val="24"/>
          <w:szCs w:val="24"/>
        </w:rPr>
        <w:t xml:space="preserve"> einfach</w:t>
      </w:r>
      <w:r w:rsidR="00214475" w:rsidRPr="00102231">
        <w:rPr>
          <w:rFonts w:ascii="Times New Roman" w:hAnsi="Times New Roman" w:cs="Times New Roman"/>
          <w:sz w:val="24"/>
          <w:szCs w:val="24"/>
        </w:rPr>
        <w:t xml:space="preserve"> </w:t>
      </w:r>
      <w:r w:rsidRPr="00102231">
        <w:rPr>
          <w:rFonts w:ascii="Times New Roman" w:hAnsi="Times New Roman" w:cs="Times New Roman"/>
          <w:sz w:val="24"/>
          <w:szCs w:val="24"/>
        </w:rPr>
        <w:t>gestorben</w:t>
      </w:r>
      <w:r w:rsidR="00214475" w:rsidRPr="00102231">
        <w:rPr>
          <w:rFonts w:ascii="Times New Roman" w:hAnsi="Times New Roman" w:cs="Times New Roman"/>
          <w:sz w:val="24"/>
          <w:szCs w:val="24"/>
        </w:rPr>
        <w:t xml:space="preserve">, sondern </w:t>
      </w:r>
      <w:r w:rsidRPr="00102231">
        <w:rPr>
          <w:rFonts w:ascii="Times New Roman" w:hAnsi="Times New Roman" w:cs="Times New Roman"/>
          <w:sz w:val="24"/>
          <w:szCs w:val="24"/>
        </w:rPr>
        <w:t>erschlagen worden, und zwar in einem Po</w:t>
      </w:r>
      <w:r w:rsidRPr="00102231">
        <w:rPr>
          <w:rFonts w:ascii="Times New Roman" w:hAnsi="Times New Roman" w:cs="Times New Roman"/>
          <w:sz w:val="24"/>
          <w:szCs w:val="24"/>
        </w:rPr>
        <w:t>g</w:t>
      </w:r>
      <w:r w:rsidRPr="00102231">
        <w:rPr>
          <w:rFonts w:ascii="Times New Roman" w:hAnsi="Times New Roman" w:cs="Times New Roman"/>
          <w:sz w:val="24"/>
          <w:szCs w:val="24"/>
        </w:rPr>
        <w:t>rom. Die</w:t>
      </w:r>
      <w:r w:rsidR="00214475" w:rsidRPr="00102231">
        <w:rPr>
          <w:rFonts w:ascii="Times New Roman" w:hAnsi="Times New Roman" w:cs="Times New Roman"/>
          <w:sz w:val="24"/>
          <w:szCs w:val="24"/>
        </w:rPr>
        <w:t>jenigen, die</w:t>
      </w:r>
      <w:r w:rsidRPr="00102231">
        <w:rPr>
          <w:rFonts w:ascii="Times New Roman" w:hAnsi="Times New Roman" w:cs="Times New Roman"/>
          <w:sz w:val="24"/>
          <w:szCs w:val="24"/>
        </w:rPr>
        <w:t xml:space="preserve"> d</w:t>
      </w:r>
      <w:r w:rsidR="00BF53BE" w:rsidRPr="00102231">
        <w:rPr>
          <w:rFonts w:ascii="Times New Roman" w:hAnsi="Times New Roman" w:cs="Times New Roman"/>
          <w:sz w:val="24"/>
          <w:szCs w:val="24"/>
        </w:rPr>
        <w:t>a</w:t>
      </w:r>
      <w:r w:rsidRPr="00102231">
        <w:rPr>
          <w:rFonts w:ascii="Times New Roman" w:hAnsi="Times New Roman" w:cs="Times New Roman"/>
          <w:sz w:val="24"/>
          <w:szCs w:val="24"/>
        </w:rPr>
        <w:t>s Lied singen</w:t>
      </w:r>
      <w:r w:rsidR="00BF53BE" w:rsidRPr="00102231">
        <w:rPr>
          <w:rFonts w:ascii="Times New Roman" w:hAnsi="Times New Roman" w:cs="Times New Roman"/>
          <w:sz w:val="24"/>
          <w:szCs w:val="24"/>
        </w:rPr>
        <w:t>, wissen das</w:t>
      </w:r>
      <w:r w:rsidRPr="00102231">
        <w:rPr>
          <w:rFonts w:ascii="Times New Roman" w:hAnsi="Times New Roman" w:cs="Times New Roman"/>
          <w:sz w:val="24"/>
          <w:szCs w:val="24"/>
        </w:rPr>
        <w:t>; man braucht es ihnen nicht zu sagen.</w:t>
      </w:r>
    </w:p>
    <w:p w:rsidR="009E2081" w:rsidRPr="00102231" w:rsidRDefault="009E2081" w:rsidP="008A6ABD">
      <w:pPr>
        <w:widowControl w:val="0"/>
        <w:autoSpaceDE w:val="0"/>
        <w:autoSpaceDN w:val="0"/>
        <w:adjustRightInd w:val="0"/>
        <w:spacing w:after="0"/>
        <w:jc w:val="both"/>
        <w:rPr>
          <w:rFonts w:ascii="Times New Roman" w:hAnsi="Times New Roman" w:cs="Times New Roman"/>
          <w:sz w:val="24"/>
          <w:szCs w:val="24"/>
        </w:rPr>
      </w:pPr>
    </w:p>
    <w:p w:rsidR="00EB7E6B" w:rsidRPr="00102231" w:rsidRDefault="009E2081" w:rsidP="008A6ABD">
      <w:pPr>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Feuchtwangers politische Sympathien liegen</w:t>
      </w:r>
      <w:r w:rsidR="00BF53BE" w:rsidRPr="00102231">
        <w:rPr>
          <w:rFonts w:ascii="Times New Roman" w:hAnsi="Times New Roman" w:cs="Times New Roman"/>
          <w:sz w:val="24"/>
          <w:szCs w:val="24"/>
        </w:rPr>
        <w:t xml:space="preserve"> </w:t>
      </w:r>
      <w:r w:rsidRPr="00102231">
        <w:rPr>
          <w:rFonts w:ascii="Times New Roman" w:hAnsi="Times New Roman" w:cs="Times New Roman"/>
          <w:sz w:val="24"/>
          <w:szCs w:val="24"/>
        </w:rPr>
        <w:t>bei den Sozialisten, insbesondere bei der KPD</w:t>
      </w:r>
      <w:r w:rsidR="00100A3B" w:rsidRPr="00102231">
        <w:rPr>
          <w:rFonts w:ascii="Times New Roman" w:hAnsi="Times New Roman" w:cs="Times New Roman"/>
          <w:sz w:val="24"/>
          <w:szCs w:val="24"/>
        </w:rPr>
        <w:t xml:space="preserve"> und dem innerdeutschen Widerstand</w:t>
      </w:r>
      <w:r w:rsidRPr="00102231">
        <w:rPr>
          <w:rFonts w:ascii="Times New Roman" w:hAnsi="Times New Roman" w:cs="Times New Roman"/>
          <w:sz w:val="24"/>
          <w:szCs w:val="24"/>
        </w:rPr>
        <w:t xml:space="preserve">. Im Roman wird das </w:t>
      </w:r>
      <w:r w:rsidR="00214475" w:rsidRPr="00102231">
        <w:rPr>
          <w:rFonts w:ascii="Times New Roman" w:hAnsi="Times New Roman" w:cs="Times New Roman"/>
          <w:sz w:val="24"/>
          <w:szCs w:val="24"/>
        </w:rPr>
        <w:t>am Weg</w:t>
      </w:r>
      <w:r w:rsidRPr="00102231">
        <w:rPr>
          <w:rFonts w:ascii="Times New Roman" w:hAnsi="Times New Roman" w:cs="Times New Roman"/>
          <w:sz w:val="24"/>
          <w:szCs w:val="24"/>
        </w:rPr>
        <w:t xml:space="preserve"> Gustav Oppermanns, des Privatgelehrten, erkennbar. Vor der bevorstehenden Verhaftungswelle im Zusammenhang  de</w:t>
      </w:r>
      <w:r w:rsidR="00A16731" w:rsidRPr="00102231">
        <w:rPr>
          <w:rFonts w:ascii="Times New Roman" w:hAnsi="Times New Roman" w:cs="Times New Roman"/>
          <w:sz w:val="24"/>
          <w:szCs w:val="24"/>
        </w:rPr>
        <w:t>s</w:t>
      </w:r>
      <w:r w:rsidRPr="00102231">
        <w:rPr>
          <w:rFonts w:ascii="Times New Roman" w:hAnsi="Times New Roman" w:cs="Times New Roman"/>
          <w:sz w:val="24"/>
          <w:szCs w:val="24"/>
        </w:rPr>
        <w:t xml:space="preserve"> Reichstagsbrand</w:t>
      </w:r>
      <w:r w:rsidR="00A16731" w:rsidRPr="00102231">
        <w:rPr>
          <w:rFonts w:ascii="Times New Roman" w:hAnsi="Times New Roman" w:cs="Times New Roman"/>
          <w:sz w:val="24"/>
          <w:szCs w:val="24"/>
        </w:rPr>
        <w:t>es</w:t>
      </w:r>
      <w:r w:rsidRPr="00102231">
        <w:rPr>
          <w:rFonts w:ascii="Times New Roman" w:hAnsi="Times New Roman" w:cs="Times New Roman"/>
          <w:sz w:val="24"/>
          <w:szCs w:val="24"/>
        </w:rPr>
        <w:t xml:space="preserve"> gewarnt, flieht </w:t>
      </w:r>
      <w:r w:rsidR="00BF53BE" w:rsidRPr="00102231">
        <w:rPr>
          <w:rFonts w:ascii="Times New Roman" w:hAnsi="Times New Roman" w:cs="Times New Roman"/>
          <w:sz w:val="24"/>
          <w:szCs w:val="24"/>
        </w:rPr>
        <w:t>er</w:t>
      </w:r>
      <w:r w:rsidRPr="00102231">
        <w:rPr>
          <w:rFonts w:ascii="Times New Roman" w:hAnsi="Times New Roman" w:cs="Times New Roman"/>
          <w:sz w:val="24"/>
          <w:szCs w:val="24"/>
        </w:rPr>
        <w:t xml:space="preserve"> ins Ausland</w:t>
      </w:r>
      <w:r w:rsidR="00BF53BE" w:rsidRPr="00102231">
        <w:rPr>
          <w:rFonts w:ascii="Times New Roman" w:hAnsi="Times New Roman" w:cs="Times New Roman"/>
          <w:sz w:val="24"/>
          <w:szCs w:val="24"/>
        </w:rPr>
        <w:t>, kehrt aber</w:t>
      </w:r>
      <w:r w:rsidRPr="00102231">
        <w:rPr>
          <w:rFonts w:ascii="Times New Roman" w:hAnsi="Times New Roman" w:cs="Times New Roman"/>
          <w:sz w:val="24"/>
          <w:szCs w:val="24"/>
        </w:rPr>
        <w:t>, ausgestattet mit einer fre</w:t>
      </w:r>
      <w:r w:rsidRPr="00102231">
        <w:rPr>
          <w:rFonts w:ascii="Times New Roman" w:hAnsi="Times New Roman" w:cs="Times New Roman"/>
          <w:sz w:val="24"/>
          <w:szCs w:val="24"/>
        </w:rPr>
        <w:t>m</w:t>
      </w:r>
      <w:r w:rsidRPr="00102231">
        <w:rPr>
          <w:rFonts w:ascii="Times New Roman" w:hAnsi="Times New Roman" w:cs="Times New Roman"/>
          <w:sz w:val="24"/>
          <w:szCs w:val="24"/>
        </w:rPr>
        <w:t xml:space="preserve">den Identität, </w:t>
      </w:r>
      <w:r w:rsidR="00BF53BE" w:rsidRPr="00102231">
        <w:rPr>
          <w:rFonts w:ascii="Times New Roman" w:hAnsi="Times New Roman" w:cs="Times New Roman"/>
          <w:sz w:val="24"/>
          <w:szCs w:val="24"/>
        </w:rPr>
        <w:t xml:space="preserve">nach kurzer Zeit </w:t>
      </w:r>
      <w:r w:rsidRPr="00102231">
        <w:rPr>
          <w:rFonts w:ascii="Times New Roman" w:hAnsi="Times New Roman" w:cs="Times New Roman"/>
          <w:sz w:val="24"/>
          <w:szCs w:val="24"/>
        </w:rPr>
        <w:t>ins Dritte Reich zurück</w:t>
      </w:r>
      <w:r w:rsidR="00BF53BE" w:rsidRPr="00102231">
        <w:rPr>
          <w:rFonts w:ascii="Times New Roman" w:hAnsi="Times New Roman" w:cs="Times New Roman"/>
          <w:sz w:val="24"/>
          <w:szCs w:val="24"/>
        </w:rPr>
        <w:t>. Er will Informationen</w:t>
      </w:r>
      <w:r w:rsidRPr="00102231">
        <w:rPr>
          <w:rFonts w:ascii="Times New Roman" w:hAnsi="Times New Roman" w:cs="Times New Roman"/>
          <w:sz w:val="24"/>
          <w:szCs w:val="24"/>
        </w:rPr>
        <w:t xml:space="preserve"> </w:t>
      </w:r>
      <w:r w:rsidR="00BF53BE" w:rsidRPr="00102231">
        <w:rPr>
          <w:rFonts w:ascii="Times New Roman" w:hAnsi="Times New Roman" w:cs="Times New Roman"/>
          <w:sz w:val="24"/>
          <w:szCs w:val="24"/>
        </w:rPr>
        <w:t>sammeln, um das</w:t>
      </w:r>
      <w:r w:rsidRPr="00102231">
        <w:rPr>
          <w:rFonts w:ascii="Times New Roman" w:hAnsi="Times New Roman" w:cs="Times New Roman"/>
          <w:sz w:val="24"/>
          <w:szCs w:val="24"/>
        </w:rPr>
        <w:t xml:space="preserve"> Ausland </w:t>
      </w:r>
      <w:r w:rsidR="00BF53BE" w:rsidRPr="00102231">
        <w:rPr>
          <w:rFonts w:ascii="Times New Roman" w:hAnsi="Times New Roman" w:cs="Times New Roman"/>
          <w:sz w:val="24"/>
          <w:szCs w:val="24"/>
        </w:rPr>
        <w:t xml:space="preserve">über </w:t>
      </w:r>
      <w:r w:rsidR="00100A3B" w:rsidRPr="00102231">
        <w:rPr>
          <w:rFonts w:ascii="Times New Roman" w:hAnsi="Times New Roman" w:cs="Times New Roman"/>
          <w:sz w:val="24"/>
          <w:szCs w:val="24"/>
        </w:rPr>
        <w:t xml:space="preserve">die Vorgänge, die sich in Deutschland vollziehen, </w:t>
      </w:r>
      <w:r w:rsidR="00BF53BE" w:rsidRPr="00102231">
        <w:rPr>
          <w:rFonts w:ascii="Times New Roman" w:hAnsi="Times New Roman" w:cs="Times New Roman"/>
          <w:sz w:val="24"/>
          <w:szCs w:val="24"/>
        </w:rPr>
        <w:t>in Kenntnis zu setzen</w:t>
      </w:r>
      <w:r w:rsidRPr="00102231">
        <w:rPr>
          <w:rFonts w:ascii="Times New Roman" w:hAnsi="Times New Roman" w:cs="Times New Roman"/>
          <w:sz w:val="24"/>
          <w:szCs w:val="24"/>
        </w:rPr>
        <w:t xml:space="preserve">. Er wird verhaftet, </w:t>
      </w:r>
      <w:r w:rsidR="00100A3B" w:rsidRPr="00102231">
        <w:rPr>
          <w:rFonts w:ascii="Times New Roman" w:hAnsi="Times New Roman" w:cs="Times New Roman"/>
          <w:sz w:val="24"/>
          <w:szCs w:val="24"/>
        </w:rPr>
        <w:t>gelangt</w:t>
      </w:r>
      <w:r w:rsidRPr="00102231">
        <w:rPr>
          <w:rFonts w:ascii="Times New Roman" w:hAnsi="Times New Roman" w:cs="Times New Roman"/>
          <w:sz w:val="24"/>
          <w:szCs w:val="24"/>
        </w:rPr>
        <w:t xml:space="preserve"> in ein Konzentrationslager, wird mit äußerster Mühe befreit, schreibt einen Zeugenbericht und stirbt aufgrund der in der Haft erlittenen gesundheitlichen Schäd</w:t>
      </w:r>
      <w:r w:rsidRPr="00102231">
        <w:rPr>
          <w:rFonts w:ascii="Times New Roman" w:hAnsi="Times New Roman" w:cs="Times New Roman"/>
          <w:sz w:val="24"/>
          <w:szCs w:val="24"/>
        </w:rPr>
        <w:t>i</w:t>
      </w:r>
      <w:r w:rsidRPr="00102231">
        <w:rPr>
          <w:rFonts w:ascii="Times New Roman" w:hAnsi="Times New Roman" w:cs="Times New Roman"/>
          <w:sz w:val="24"/>
          <w:szCs w:val="24"/>
        </w:rPr>
        <w:t>gung an Herzschwäche.</w:t>
      </w:r>
      <w:r w:rsidR="00F00AA9" w:rsidRPr="00102231">
        <w:rPr>
          <w:rFonts w:ascii="Times New Roman" w:hAnsi="Times New Roman" w:cs="Times New Roman"/>
          <w:sz w:val="24"/>
          <w:szCs w:val="24"/>
        </w:rPr>
        <w:t xml:space="preserve"> </w:t>
      </w:r>
    </w:p>
    <w:p w:rsidR="002B3DC7" w:rsidRPr="00102231" w:rsidRDefault="002B3DC7" w:rsidP="008A6ABD">
      <w:pPr>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D</w:t>
      </w:r>
      <w:r w:rsidR="00F00AA9" w:rsidRPr="00102231">
        <w:rPr>
          <w:rFonts w:ascii="Times New Roman" w:hAnsi="Times New Roman" w:cs="Times New Roman"/>
          <w:sz w:val="24"/>
          <w:szCs w:val="24"/>
        </w:rPr>
        <w:t>iese</w:t>
      </w:r>
      <w:r w:rsidR="00462B8B" w:rsidRPr="00102231">
        <w:rPr>
          <w:rFonts w:ascii="Times New Roman" w:hAnsi="Times New Roman" w:cs="Times New Roman"/>
          <w:sz w:val="24"/>
          <w:szCs w:val="24"/>
        </w:rPr>
        <w:t>r Romanschluss</w:t>
      </w:r>
      <w:r w:rsidR="00F00AA9" w:rsidRPr="00102231">
        <w:rPr>
          <w:rFonts w:ascii="Times New Roman" w:hAnsi="Times New Roman" w:cs="Times New Roman"/>
          <w:sz w:val="24"/>
          <w:szCs w:val="24"/>
        </w:rPr>
        <w:t xml:space="preserve"> </w:t>
      </w:r>
      <w:r w:rsidR="00100A3B" w:rsidRPr="00102231">
        <w:rPr>
          <w:rFonts w:ascii="Times New Roman" w:hAnsi="Times New Roman" w:cs="Times New Roman"/>
          <w:sz w:val="24"/>
          <w:szCs w:val="24"/>
        </w:rPr>
        <w:t>wirft Fragen auf</w:t>
      </w:r>
      <w:r w:rsidR="00F00AA9" w:rsidRPr="00102231">
        <w:rPr>
          <w:rFonts w:ascii="Times New Roman" w:hAnsi="Times New Roman" w:cs="Times New Roman"/>
          <w:sz w:val="24"/>
          <w:szCs w:val="24"/>
        </w:rPr>
        <w:t>. Ausgerechnet Gustav, der Bonvivant, der i</w:t>
      </w:r>
      <w:r w:rsidR="00F00AA9" w:rsidRPr="00102231">
        <w:rPr>
          <w:rFonts w:ascii="Times New Roman" w:hAnsi="Times New Roman" w:cs="Times New Roman"/>
          <w:sz w:val="24"/>
          <w:szCs w:val="24"/>
        </w:rPr>
        <w:t>m</w:t>
      </w:r>
      <w:r w:rsidR="00F00AA9" w:rsidRPr="00102231">
        <w:rPr>
          <w:rFonts w:ascii="Times New Roman" w:hAnsi="Times New Roman" w:cs="Times New Roman"/>
          <w:sz w:val="24"/>
          <w:szCs w:val="24"/>
        </w:rPr>
        <w:t xml:space="preserve">mer etwas umständlich denkende und agierende Mensch – er sollte die Kraft </w:t>
      </w:r>
      <w:r w:rsidR="007E1864" w:rsidRPr="00102231">
        <w:rPr>
          <w:rFonts w:ascii="Times New Roman" w:hAnsi="Times New Roman" w:cs="Times New Roman"/>
          <w:sz w:val="24"/>
          <w:szCs w:val="24"/>
        </w:rPr>
        <w:t>und das G</w:t>
      </w:r>
      <w:r w:rsidR="007E1864" w:rsidRPr="00102231">
        <w:rPr>
          <w:rFonts w:ascii="Times New Roman" w:hAnsi="Times New Roman" w:cs="Times New Roman"/>
          <w:sz w:val="24"/>
          <w:szCs w:val="24"/>
        </w:rPr>
        <w:t>e</w:t>
      </w:r>
      <w:r w:rsidR="007E1864" w:rsidRPr="00102231">
        <w:rPr>
          <w:rFonts w:ascii="Times New Roman" w:hAnsi="Times New Roman" w:cs="Times New Roman"/>
          <w:sz w:val="24"/>
          <w:szCs w:val="24"/>
        </w:rPr>
        <w:t xml:space="preserve">schick </w:t>
      </w:r>
      <w:r w:rsidR="00F00AA9" w:rsidRPr="00102231">
        <w:rPr>
          <w:rFonts w:ascii="Times New Roman" w:hAnsi="Times New Roman" w:cs="Times New Roman"/>
          <w:sz w:val="24"/>
          <w:szCs w:val="24"/>
        </w:rPr>
        <w:t xml:space="preserve">haben, als Widerstandskämpfer in der Illegalität zu agieren? </w:t>
      </w:r>
    </w:p>
    <w:p w:rsidR="00111D72" w:rsidRPr="00102231" w:rsidRDefault="002B3DC7" w:rsidP="008A6ABD">
      <w:pPr>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In Gustavs Entschluss, sich dem Widerstand anzuschließen, artikuliert sich </w:t>
      </w:r>
      <w:r w:rsidR="00100A3B" w:rsidRPr="00102231">
        <w:rPr>
          <w:rFonts w:ascii="Times New Roman" w:hAnsi="Times New Roman" w:cs="Times New Roman"/>
          <w:sz w:val="24"/>
          <w:szCs w:val="24"/>
        </w:rPr>
        <w:t xml:space="preserve">offenbar </w:t>
      </w:r>
      <w:r w:rsidR="009E2081" w:rsidRPr="00102231">
        <w:rPr>
          <w:rFonts w:ascii="Times New Roman" w:hAnsi="Times New Roman" w:cs="Times New Roman"/>
          <w:sz w:val="24"/>
          <w:szCs w:val="24"/>
        </w:rPr>
        <w:t>Feuchtwanger</w:t>
      </w:r>
      <w:r w:rsidRPr="00102231">
        <w:rPr>
          <w:rFonts w:ascii="Times New Roman" w:hAnsi="Times New Roman" w:cs="Times New Roman"/>
          <w:sz w:val="24"/>
          <w:szCs w:val="24"/>
        </w:rPr>
        <w:t xml:space="preserve">s </w:t>
      </w:r>
      <w:r w:rsidR="00F00AA9" w:rsidRPr="00102231">
        <w:rPr>
          <w:rFonts w:ascii="Times New Roman" w:hAnsi="Times New Roman" w:cs="Times New Roman"/>
          <w:sz w:val="24"/>
          <w:szCs w:val="24"/>
        </w:rPr>
        <w:t xml:space="preserve">Glaube an </w:t>
      </w:r>
      <w:r w:rsidR="00100A3B" w:rsidRPr="00102231">
        <w:rPr>
          <w:rFonts w:ascii="Times New Roman" w:hAnsi="Times New Roman" w:cs="Times New Roman"/>
          <w:sz w:val="24"/>
          <w:szCs w:val="24"/>
        </w:rPr>
        <w:t>das</w:t>
      </w:r>
      <w:r w:rsidR="00F00AA9" w:rsidRPr="00102231">
        <w:rPr>
          <w:rFonts w:ascii="Times New Roman" w:hAnsi="Times New Roman" w:cs="Times New Roman"/>
          <w:sz w:val="24"/>
          <w:szCs w:val="24"/>
        </w:rPr>
        <w:t xml:space="preserve"> „andere</w:t>
      </w:r>
      <w:r w:rsidR="00100A3B" w:rsidRPr="00102231">
        <w:rPr>
          <w:rFonts w:ascii="Times New Roman" w:hAnsi="Times New Roman" w:cs="Times New Roman"/>
          <w:sz w:val="24"/>
          <w:szCs w:val="24"/>
        </w:rPr>
        <w:t>“, bessere</w:t>
      </w:r>
      <w:r w:rsidR="00F00AA9" w:rsidRPr="00102231">
        <w:rPr>
          <w:rFonts w:ascii="Times New Roman" w:hAnsi="Times New Roman" w:cs="Times New Roman"/>
          <w:sz w:val="24"/>
          <w:szCs w:val="24"/>
        </w:rPr>
        <w:t xml:space="preserve"> Deutschland</w:t>
      </w:r>
      <w:r w:rsidR="00100A3B" w:rsidRPr="00102231">
        <w:rPr>
          <w:rFonts w:ascii="Times New Roman" w:hAnsi="Times New Roman" w:cs="Times New Roman"/>
          <w:sz w:val="24"/>
          <w:szCs w:val="24"/>
        </w:rPr>
        <w:t xml:space="preserve">. </w:t>
      </w:r>
      <w:r w:rsidR="00214475" w:rsidRPr="00102231">
        <w:rPr>
          <w:rFonts w:ascii="Times New Roman" w:hAnsi="Times New Roman" w:cs="Times New Roman"/>
          <w:sz w:val="24"/>
          <w:szCs w:val="24"/>
        </w:rPr>
        <w:t>Gustav</w:t>
      </w:r>
      <w:r w:rsidRPr="00102231">
        <w:rPr>
          <w:rFonts w:ascii="Times New Roman" w:hAnsi="Times New Roman" w:cs="Times New Roman"/>
          <w:sz w:val="24"/>
          <w:szCs w:val="24"/>
        </w:rPr>
        <w:t xml:space="preserve"> </w:t>
      </w:r>
      <w:r w:rsidR="00100A3B" w:rsidRPr="00102231">
        <w:rPr>
          <w:rFonts w:ascii="Times New Roman" w:hAnsi="Times New Roman" w:cs="Times New Roman"/>
          <w:sz w:val="24"/>
          <w:szCs w:val="24"/>
        </w:rPr>
        <w:t>meint, man könne</w:t>
      </w:r>
      <w:r w:rsidR="00A16731" w:rsidRPr="00102231">
        <w:rPr>
          <w:rFonts w:ascii="Times New Roman" w:hAnsi="Times New Roman" w:cs="Times New Roman"/>
          <w:sz w:val="24"/>
          <w:szCs w:val="24"/>
        </w:rPr>
        <w:t xml:space="preserve">, nachdem man von </w:t>
      </w:r>
      <w:r w:rsidRPr="00102231">
        <w:rPr>
          <w:rFonts w:ascii="Times New Roman" w:hAnsi="Times New Roman" w:cs="Times New Roman"/>
          <w:sz w:val="24"/>
          <w:szCs w:val="24"/>
        </w:rPr>
        <w:t>Deutschland</w:t>
      </w:r>
      <w:r w:rsidR="00100A3B" w:rsidRPr="00102231">
        <w:rPr>
          <w:rFonts w:ascii="Times New Roman" w:hAnsi="Times New Roman" w:cs="Times New Roman"/>
          <w:sz w:val="24"/>
          <w:szCs w:val="24"/>
        </w:rPr>
        <w:t xml:space="preserve"> </w:t>
      </w:r>
      <w:r w:rsidR="00A16731" w:rsidRPr="00102231">
        <w:rPr>
          <w:rFonts w:ascii="Times New Roman" w:hAnsi="Times New Roman" w:cs="Times New Roman"/>
          <w:sz w:val="24"/>
          <w:szCs w:val="24"/>
        </w:rPr>
        <w:t>und seiner Kultur profitiert habe, dieses Land</w:t>
      </w:r>
      <w:r w:rsidR="00111D72" w:rsidRPr="00102231">
        <w:rPr>
          <w:rFonts w:ascii="Times New Roman" w:hAnsi="Times New Roman" w:cs="Times New Roman"/>
          <w:sz w:val="24"/>
          <w:szCs w:val="24"/>
        </w:rPr>
        <w:t xml:space="preserve"> </w:t>
      </w:r>
      <w:r w:rsidR="00100A3B" w:rsidRPr="00102231">
        <w:rPr>
          <w:rFonts w:ascii="Times New Roman" w:hAnsi="Times New Roman" w:cs="Times New Roman"/>
          <w:sz w:val="24"/>
          <w:szCs w:val="24"/>
        </w:rPr>
        <w:t>doch nicht ei</w:t>
      </w:r>
      <w:r w:rsidR="00100A3B" w:rsidRPr="00102231">
        <w:rPr>
          <w:rFonts w:ascii="Times New Roman" w:hAnsi="Times New Roman" w:cs="Times New Roman"/>
          <w:sz w:val="24"/>
          <w:szCs w:val="24"/>
        </w:rPr>
        <w:t>n</w:t>
      </w:r>
      <w:r w:rsidR="00100A3B" w:rsidRPr="00102231">
        <w:rPr>
          <w:rFonts w:ascii="Times New Roman" w:hAnsi="Times New Roman" w:cs="Times New Roman"/>
          <w:sz w:val="24"/>
          <w:szCs w:val="24"/>
        </w:rPr>
        <w:t xml:space="preserve">fach </w:t>
      </w:r>
      <w:r w:rsidR="00A16731" w:rsidRPr="00102231">
        <w:rPr>
          <w:rFonts w:ascii="Times New Roman" w:hAnsi="Times New Roman" w:cs="Times New Roman"/>
          <w:sz w:val="24"/>
          <w:szCs w:val="24"/>
        </w:rPr>
        <w:t>„dem Verfall“</w:t>
      </w:r>
      <w:r w:rsidR="00111D72" w:rsidRPr="00102231">
        <w:rPr>
          <w:rFonts w:ascii="Times New Roman" w:hAnsi="Times New Roman" w:cs="Times New Roman"/>
          <w:sz w:val="24"/>
          <w:szCs w:val="24"/>
        </w:rPr>
        <w:t xml:space="preserve"> </w:t>
      </w:r>
      <w:r w:rsidR="00A16731" w:rsidRPr="00102231">
        <w:rPr>
          <w:rFonts w:ascii="Times New Roman" w:hAnsi="Times New Roman" w:cs="Times New Roman"/>
          <w:sz w:val="24"/>
          <w:szCs w:val="24"/>
        </w:rPr>
        <w:t>über</w:t>
      </w:r>
      <w:r w:rsidR="00111D72" w:rsidRPr="00102231">
        <w:rPr>
          <w:rFonts w:ascii="Times New Roman" w:hAnsi="Times New Roman" w:cs="Times New Roman"/>
          <w:sz w:val="24"/>
          <w:szCs w:val="24"/>
        </w:rPr>
        <w:t xml:space="preserve">lassen: </w:t>
      </w:r>
    </w:p>
    <w:p w:rsidR="00111D72" w:rsidRPr="00102231" w:rsidRDefault="00F00AA9" w:rsidP="008A6ABD">
      <w:pPr>
        <w:spacing w:after="0"/>
        <w:ind w:left="567"/>
        <w:jc w:val="both"/>
        <w:rPr>
          <w:rFonts w:ascii="Times New Roman" w:hAnsi="Times New Roman" w:cs="Times New Roman"/>
          <w:sz w:val="24"/>
          <w:szCs w:val="24"/>
        </w:rPr>
      </w:pPr>
      <w:r w:rsidRPr="00102231">
        <w:rPr>
          <w:rFonts w:ascii="Times New Roman" w:hAnsi="Times New Roman" w:cs="Times New Roman"/>
          <w:sz w:val="24"/>
          <w:szCs w:val="24"/>
        </w:rPr>
        <w:t xml:space="preserve">„Man nimmt mit, was an Deutschland gut war, verpflanzt es ins Ausland. [...] Und Deutschland selber, </w:t>
      </w:r>
      <w:proofErr w:type="spellStart"/>
      <w:r w:rsidRPr="00102231">
        <w:rPr>
          <w:rFonts w:ascii="Times New Roman" w:hAnsi="Times New Roman" w:cs="Times New Roman"/>
          <w:sz w:val="24"/>
          <w:szCs w:val="24"/>
        </w:rPr>
        <w:t>überläßt</w:t>
      </w:r>
      <w:proofErr w:type="spellEnd"/>
      <w:r w:rsidRPr="00102231">
        <w:rPr>
          <w:rFonts w:ascii="Times New Roman" w:hAnsi="Times New Roman" w:cs="Times New Roman"/>
          <w:sz w:val="24"/>
          <w:szCs w:val="24"/>
        </w:rPr>
        <w:t xml:space="preserve"> man es dem Verfall?“</w:t>
      </w:r>
      <w:r w:rsidRPr="00102231">
        <w:rPr>
          <w:rStyle w:val="Funotenzeichen"/>
          <w:rFonts w:ascii="Times New Roman" w:hAnsi="Times New Roman" w:cs="Times New Roman"/>
          <w:sz w:val="24"/>
          <w:szCs w:val="24"/>
        </w:rPr>
        <w:footnoteReference w:id="8"/>
      </w:r>
    </w:p>
    <w:p w:rsidR="004E3BF6" w:rsidRPr="00102231" w:rsidRDefault="00825A0E" w:rsidP="008A6ABD">
      <w:pPr>
        <w:spacing w:after="0"/>
        <w:jc w:val="both"/>
        <w:rPr>
          <w:rFonts w:ascii="Times New Roman" w:hAnsi="Times New Roman" w:cs="Times New Roman"/>
          <w:sz w:val="24"/>
          <w:szCs w:val="24"/>
        </w:rPr>
      </w:pPr>
      <w:r w:rsidRPr="00102231">
        <w:rPr>
          <w:rFonts w:ascii="Times New Roman" w:hAnsi="Times New Roman" w:cs="Times New Roman"/>
          <w:sz w:val="24"/>
          <w:szCs w:val="24"/>
        </w:rPr>
        <w:lastRenderedPageBreak/>
        <w:t xml:space="preserve">Der Roman selber ist jedoch </w:t>
      </w:r>
      <w:r w:rsidR="007562EC" w:rsidRPr="00102231">
        <w:rPr>
          <w:rFonts w:ascii="Times New Roman" w:hAnsi="Times New Roman" w:cs="Times New Roman"/>
          <w:sz w:val="24"/>
          <w:szCs w:val="24"/>
        </w:rPr>
        <w:t>‚</w:t>
      </w:r>
      <w:r w:rsidRPr="00102231">
        <w:rPr>
          <w:rFonts w:ascii="Times New Roman" w:hAnsi="Times New Roman" w:cs="Times New Roman"/>
          <w:sz w:val="24"/>
          <w:szCs w:val="24"/>
        </w:rPr>
        <w:t>klüger als sein Autor</w:t>
      </w:r>
      <w:r w:rsidR="007562EC" w:rsidRPr="00102231">
        <w:rPr>
          <w:rFonts w:ascii="Times New Roman" w:hAnsi="Times New Roman" w:cs="Times New Roman"/>
          <w:sz w:val="24"/>
          <w:szCs w:val="24"/>
        </w:rPr>
        <w:t>‘</w:t>
      </w:r>
      <w:r w:rsidRPr="00102231">
        <w:rPr>
          <w:rFonts w:ascii="Times New Roman" w:hAnsi="Times New Roman" w:cs="Times New Roman"/>
          <w:sz w:val="24"/>
          <w:szCs w:val="24"/>
        </w:rPr>
        <w:t xml:space="preserve">. Er stellt das Schicksal der </w:t>
      </w:r>
      <w:r w:rsidRPr="00102231">
        <w:rPr>
          <w:rFonts w:ascii="Times New Roman" w:hAnsi="Times New Roman" w:cs="Times New Roman"/>
          <w:i/>
          <w:sz w:val="24"/>
          <w:szCs w:val="24"/>
        </w:rPr>
        <w:t>jüdischen B</w:t>
      </w:r>
      <w:r w:rsidRPr="00102231">
        <w:rPr>
          <w:rFonts w:ascii="Times New Roman" w:hAnsi="Times New Roman" w:cs="Times New Roman"/>
          <w:i/>
          <w:sz w:val="24"/>
          <w:szCs w:val="24"/>
        </w:rPr>
        <w:t>e</w:t>
      </w:r>
      <w:r w:rsidRPr="00102231">
        <w:rPr>
          <w:rFonts w:ascii="Times New Roman" w:hAnsi="Times New Roman" w:cs="Times New Roman"/>
          <w:i/>
          <w:sz w:val="24"/>
          <w:szCs w:val="24"/>
        </w:rPr>
        <w:t>völkerungsgruppe</w:t>
      </w:r>
      <w:r w:rsidRPr="00102231">
        <w:rPr>
          <w:rFonts w:ascii="Times New Roman" w:hAnsi="Times New Roman" w:cs="Times New Roman"/>
          <w:sz w:val="24"/>
          <w:szCs w:val="24"/>
        </w:rPr>
        <w:t xml:space="preserve"> und nicht</w:t>
      </w:r>
      <w:r w:rsidRPr="00102231">
        <w:rPr>
          <w:rFonts w:ascii="Times New Roman" w:hAnsi="Times New Roman" w:cs="Times New Roman"/>
          <w:i/>
          <w:sz w:val="24"/>
          <w:szCs w:val="24"/>
        </w:rPr>
        <w:t xml:space="preserve"> </w:t>
      </w:r>
      <w:r w:rsidRPr="00102231">
        <w:rPr>
          <w:rFonts w:ascii="Times New Roman" w:hAnsi="Times New Roman" w:cs="Times New Roman"/>
          <w:sz w:val="24"/>
          <w:szCs w:val="24"/>
        </w:rPr>
        <w:t xml:space="preserve">das Schicksal Deutschlands ins Zentrum. </w:t>
      </w:r>
      <w:proofErr w:type="gramStart"/>
      <w:r w:rsidR="008E430E" w:rsidRPr="00102231">
        <w:rPr>
          <w:rFonts w:ascii="Times New Roman" w:hAnsi="Times New Roman" w:cs="Times New Roman"/>
          <w:sz w:val="24"/>
          <w:szCs w:val="24"/>
        </w:rPr>
        <w:t>D</w:t>
      </w:r>
      <w:r w:rsidR="007E1864" w:rsidRPr="00102231">
        <w:rPr>
          <w:rFonts w:ascii="Times New Roman" w:hAnsi="Times New Roman" w:cs="Times New Roman"/>
          <w:sz w:val="24"/>
          <w:szCs w:val="24"/>
        </w:rPr>
        <w:t>ie</w:t>
      </w:r>
      <w:proofErr w:type="gramEnd"/>
      <w:r w:rsidR="007E1864" w:rsidRPr="00102231">
        <w:rPr>
          <w:rFonts w:ascii="Times New Roman" w:hAnsi="Times New Roman" w:cs="Times New Roman"/>
          <w:sz w:val="24"/>
          <w:szCs w:val="24"/>
        </w:rPr>
        <w:t xml:space="preserve"> Frage</w:t>
      </w:r>
      <w:r w:rsidR="002B3DC7" w:rsidRPr="00102231">
        <w:rPr>
          <w:rFonts w:ascii="Times New Roman" w:hAnsi="Times New Roman" w:cs="Times New Roman"/>
          <w:sz w:val="24"/>
          <w:szCs w:val="24"/>
        </w:rPr>
        <w:t xml:space="preserve">, </w:t>
      </w:r>
      <w:r w:rsidRPr="00102231">
        <w:rPr>
          <w:rFonts w:ascii="Times New Roman" w:hAnsi="Times New Roman" w:cs="Times New Roman"/>
          <w:sz w:val="24"/>
          <w:szCs w:val="24"/>
        </w:rPr>
        <w:t>auf die die Romanhandlung zuläuft</w:t>
      </w:r>
      <w:r w:rsidR="002B3DC7" w:rsidRPr="00102231">
        <w:rPr>
          <w:rFonts w:ascii="Times New Roman" w:hAnsi="Times New Roman" w:cs="Times New Roman"/>
          <w:sz w:val="24"/>
          <w:szCs w:val="24"/>
        </w:rPr>
        <w:t xml:space="preserve">, </w:t>
      </w:r>
      <w:r w:rsidRPr="00102231">
        <w:rPr>
          <w:rFonts w:ascii="Times New Roman" w:hAnsi="Times New Roman" w:cs="Times New Roman"/>
          <w:sz w:val="24"/>
          <w:szCs w:val="24"/>
        </w:rPr>
        <w:t>lautet: Wie kann die</w:t>
      </w:r>
      <w:r w:rsidR="007E1864" w:rsidRPr="00102231">
        <w:rPr>
          <w:rFonts w:ascii="Times New Roman" w:hAnsi="Times New Roman" w:cs="Times New Roman"/>
          <w:sz w:val="24"/>
          <w:szCs w:val="24"/>
        </w:rPr>
        <w:t xml:space="preserve"> jüdische Bevölkerungsgruppe</w:t>
      </w:r>
      <w:r w:rsidRPr="00102231">
        <w:rPr>
          <w:rFonts w:ascii="Times New Roman" w:hAnsi="Times New Roman" w:cs="Times New Roman"/>
          <w:sz w:val="24"/>
          <w:szCs w:val="24"/>
        </w:rPr>
        <w:t xml:space="preserve"> vor der Gefahr </w:t>
      </w:r>
      <w:r w:rsidR="002B3DC7" w:rsidRPr="00102231">
        <w:rPr>
          <w:rFonts w:ascii="Times New Roman" w:hAnsi="Times New Roman" w:cs="Times New Roman"/>
          <w:sz w:val="24"/>
          <w:szCs w:val="24"/>
        </w:rPr>
        <w:t xml:space="preserve">der Vernichtung </w:t>
      </w:r>
      <w:r w:rsidRPr="00102231">
        <w:rPr>
          <w:rFonts w:ascii="Times New Roman" w:hAnsi="Times New Roman" w:cs="Times New Roman"/>
          <w:sz w:val="24"/>
          <w:szCs w:val="24"/>
        </w:rPr>
        <w:t>gerettet werden</w:t>
      </w:r>
      <w:r w:rsidR="00111D72" w:rsidRPr="00102231">
        <w:rPr>
          <w:rFonts w:ascii="Times New Roman" w:hAnsi="Times New Roman" w:cs="Times New Roman"/>
          <w:sz w:val="24"/>
          <w:szCs w:val="24"/>
        </w:rPr>
        <w:t xml:space="preserve">? </w:t>
      </w:r>
      <w:r w:rsidR="002B3DC7" w:rsidRPr="00102231">
        <w:rPr>
          <w:rFonts w:ascii="Times New Roman" w:hAnsi="Times New Roman" w:cs="Times New Roman"/>
          <w:sz w:val="24"/>
          <w:szCs w:val="24"/>
        </w:rPr>
        <w:t>Die</w:t>
      </w:r>
      <w:r w:rsidRPr="00102231">
        <w:rPr>
          <w:rFonts w:ascii="Times New Roman" w:hAnsi="Times New Roman" w:cs="Times New Roman"/>
          <w:sz w:val="24"/>
          <w:szCs w:val="24"/>
        </w:rPr>
        <w:t xml:space="preserve"> Antwort ist eindeutig: </w:t>
      </w:r>
      <w:r w:rsidR="002B3DC7" w:rsidRPr="00102231">
        <w:rPr>
          <w:rFonts w:ascii="Times New Roman" w:hAnsi="Times New Roman" w:cs="Times New Roman"/>
          <w:sz w:val="24"/>
          <w:szCs w:val="24"/>
        </w:rPr>
        <w:t xml:space="preserve">nur durch </w:t>
      </w:r>
      <w:r w:rsidR="007E1864" w:rsidRPr="00102231">
        <w:rPr>
          <w:rFonts w:ascii="Times New Roman" w:hAnsi="Times New Roman" w:cs="Times New Roman"/>
          <w:sz w:val="24"/>
          <w:szCs w:val="24"/>
        </w:rPr>
        <w:t>sofort</w:t>
      </w:r>
      <w:r w:rsidR="00111D72" w:rsidRPr="00102231">
        <w:rPr>
          <w:rFonts w:ascii="Times New Roman" w:hAnsi="Times New Roman" w:cs="Times New Roman"/>
          <w:sz w:val="24"/>
          <w:szCs w:val="24"/>
        </w:rPr>
        <w:t>ige</w:t>
      </w:r>
      <w:r w:rsidR="007E1864" w:rsidRPr="00102231">
        <w:rPr>
          <w:rFonts w:ascii="Times New Roman" w:hAnsi="Times New Roman" w:cs="Times New Roman"/>
          <w:sz w:val="24"/>
          <w:szCs w:val="24"/>
        </w:rPr>
        <w:t xml:space="preserve"> </w:t>
      </w:r>
      <w:r w:rsidR="00111D72" w:rsidRPr="00102231">
        <w:rPr>
          <w:rFonts w:ascii="Times New Roman" w:hAnsi="Times New Roman" w:cs="Times New Roman"/>
          <w:sz w:val="24"/>
          <w:szCs w:val="24"/>
        </w:rPr>
        <w:t>Flucht</w:t>
      </w:r>
      <w:r w:rsidR="007E1864" w:rsidRPr="00102231">
        <w:rPr>
          <w:rFonts w:ascii="Times New Roman" w:hAnsi="Times New Roman" w:cs="Times New Roman"/>
          <w:sz w:val="24"/>
          <w:szCs w:val="24"/>
        </w:rPr>
        <w:t xml:space="preserve">. Der Roman zeigt mit aller Klarheit: Ein Leben in Deutschland ist für die </w:t>
      </w:r>
      <w:r w:rsidR="007562EC" w:rsidRPr="00102231">
        <w:rPr>
          <w:rFonts w:ascii="Times New Roman" w:hAnsi="Times New Roman" w:cs="Times New Roman"/>
          <w:sz w:val="24"/>
          <w:szCs w:val="24"/>
        </w:rPr>
        <w:t>jüdische Bevölkerung</w:t>
      </w:r>
      <w:r w:rsidR="007562EC" w:rsidRPr="00102231">
        <w:rPr>
          <w:rFonts w:ascii="Times New Roman" w:hAnsi="Times New Roman" w:cs="Times New Roman"/>
          <w:sz w:val="24"/>
          <w:szCs w:val="24"/>
        </w:rPr>
        <w:t>s</w:t>
      </w:r>
      <w:r w:rsidR="007562EC" w:rsidRPr="00102231">
        <w:rPr>
          <w:rFonts w:ascii="Times New Roman" w:hAnsi="Times New Roman" w:cs="Times New Roman"/>
          <w:sz w:val="24"/>
          <w:szCs w:val="24"/>
        </w:rPr>
        <w:t xml:space="preserve">gruppe </w:t>
      </w:r>
      <w:r w:rsidR="007E1864" w:rsidRPr="00102231">
        <w:rPr>
          <w:rFonts w:ascii="Times New Roman" w:hAnsi="Times New Roman" w:cs="Times New Roman"/>
          <w:sz w:val="24"/>
          <w:szCs w:val="24"/>
        </w:rPr>
        <w:t xml:space="preserve">nicht </w:t>
      </w:r>
      <w:r w:rsidR="00111D72" w:rsidRPr="00102231">
        <w:rPr>
          <w:rFonts w:ascii="Times New Roman" w:hAnsi="Times New Roman" w:cs="Times New Roman"/>
          <w:sz w:val="24"/>
          <w:szCs w:val="24"/>
        </w:rPr>
        <w:t>läng</w:t>
      </w:r>
      <w:r w:rsidR="002B3DC7" w:rsidRPr="00102231">
        <w:rPr>
          <w:rFonts w:ascii="Times New Roman" w:hAnsi="Times New Roman" w:cs="Times New Roman"/>
          <w:sz w:val="24"/>
          <w:szCs w:val="24"/>
        </w:rPr>
        <w:t>e</w:t>
      </w:r>
      <w:r w:rsidR="007E1864" w:rsidRPr="00102231">
        <w:rPr>
          <w:rFonts w:ascii="Times New Roman" w:hAnsi="Times New Roman" w:cs="Times New Roman"/>
          <w:sz w:val="24"/>
          <w:szCs w:val="24"/>
        </w:rPr>
        <w:t>r möglich.</w:t>
      </w:r>
    </w:p>
    <w:p w:rsidR="004E3BF6" w:rsidRDefault="004E3BF6" w:rsidP="008A6ABD">
      <w:pPr>
        <w:spacing w:after="0"/>
        <w:jc w:val="both"/>
        <w:rPr>
          <w:rFonts w:ascii="Times New Roman" w:hAnsi="Times New Roman" w:cs="Times New Roman"/>
          <w:sz w:val="24"/>
          <w:szCs w:val="24"/>
        </w:rPr>
      </w:pPr>
    </w:p>
    <w:p w:rsidR="00440448" w:rsidRPr="00440448" w:rsidRDefault="00440448" w:rsidP="008A6ABD">
      <w:pPr>
        <w:spacing w:after="0"/>
        <w:jc w:val="both"/>
        <w:rPr>
          <w:rFonts w:ascii="Times New Roman" w:hAnsi="Times New Roman" w:cs="Times New Roman"/>
          <w:b/>
          <w:i/>
          <w:sz w:val="24"/>
          <w:szCs w:val="24"/>
        </w:rPr>
      </w:pPr>
      <w:r>
        <w:rPr>
          <w:rFonts w:ascii="Times New Roman" w:hAnsi="Times New Roman" w:cs="Times New Roman"/>
          <w:b/>
          <w:sz w:val="24"/>
          <w:szCs w:val="24"/>
        </w:rPr>
        <w:t xml:space="preserve">Ernst Toller: </w:t>
      </w:r>
      <w:r>
        <w:rPr>
          <w:rFonts w:ascii="Times New Roman" w:hAnsi="Times New Roman" w:cs="Times New Roman"/>
          <w:b/>
          <w:i/>
          <w:sz w:val="24"/>
          <w:szCs w:val="24"/>
        </w:rPr>
        <w:t>Eine Jugend in Deutschland</w:t>
      </w:r>
    </w:p>
    <w:p w:rsidR="00DE677A" w:rsidRPr="00102231" w:rsidRDefault="00825A0E" w:rsidP="008A6ABD">
      <w:pPr>
        <w:widowControl w:val="0"/>
        <w:autoSpaceDE w:val="0"/>
        <w:autoSpaceDN w:val="0"/>
        <w:adjustRightInd w:val="0"/>
        <w:spacing w:after="0"/>
        <w:jc w:val="both"/>
        <w:rPr>
          <w:rFonts w:ascii="Times New Roman" w:hAnsi="Times New Roman" w:cs="Times New Roman"/>
          <w:sz w:val="24"/>
          <w:szCs w:val="24"/>
        </w:rPr>
      </w:pPr>
      <w:r w:rsidRPr="00102231">
        <w:rPr>
          <w:rFonts w:ascii="Times New Roman" w:hAnsi="Times New Roman" w:cs="Times New Roman"/>
          <w:sz w:val="24"/>
          <w:szCs w:val="24"/>
        </w:rPr>
        <w:t xml:space="preserve">Der Pen-Kongress in </w:t>
      </w:r>
      <w:proofErr w:type="spellStart"/>
      <w:r w:rsidRPr="00102231">
        <w:rPr>
          <w:rFonts w:ascii="Times New Roman" w:hAnsi="Times New Roman" w:cs="Times New Roman"/>
          <w:sz w:val="24"/>
          <w:szCs w:val="24"/>
        </w:rPr>
        <w:t>Ragusa</w:t>
      </w:r>
      <w:proofErr w:type="spellEnd"/>
      <w:r w:rsidRPr="00102231">
        <w:rPr>
          <w:rFonts w:ascii="Times New Roman" w:hAnsi="Times New Roman" w:cs="Times New Roman"/>
          <w:sz w:val="24"/>
          <w:szCs w:val="24"/>
        </w:rPr>
        <w:t xml:space="preserve"> (Dubrovnik) am 25. bis 28. Mai 1933 nimmt i</w:t>
      </w:r>
      <w:r w:rsidR="00DE677A" w:rsidRPr="00102231">
        <w:rPr>
          <w:rFonts w:ascii="Times New Roman" w:hAnsi="Times New Roman" w:cs="Times New Roman"/>
          <w:sz w:val="24"/>
          <w:szCs w:val="24"/>
        </w:rPr>
        <w:t>nnerhalb</w:t>
      </w:r>
      <w:r w:rsidR="00E7769E" w:rsidRPr="00102231">
        <w:rPr>
          <w:rFonts w:ascii="Times New Roman" w:hAnsi="Times New Roman" w:cs="Times New Roman"/>
          <w:sz w:val="24"/>
          <w:szCs w:val="24"/>
        </w:rPr>
        <w:t xml:space="preserve"> der </w:t>
      </w:r>
      <w:r w:rsidRPr="00102231">
        <w:rPr>
          <w:rFonts w:ascii="Times New Roman" w:hAnsi="Times New Roman" w:cs="Times New Roman"/>
          <w:sz w:val="24"/>
          <w:szCs w:val="24"/>
        </w:rPr>
        <w:t>Zei</w:t>
      </w:r>
      <w:r w:rsidRPr="00102231">
        <w:rPr>
          <w:rFonts w:ascii="Times New Roman" w:hAnsi="Times New Roman" w:cs="Times New Roman"/>
          <w:sz w:val="24"/>
          <w:szCs w:val="24"/>
        </w:rPr>
        <w:t>t</w:t>
      </w:r>
      <w:r w:rsidRPr="00102231">
        <w:rPr>
          <w:rFonts w:ascii="Times New Roman" w:hAnsi="Times New Roman" w:cs="Times New Roman"/>
          <w:sz w:val="24"/>
          <w:szCs w:val="24"/>
        </w:rPr>
        <w:t>spanne, die auf die Bücherverbrennungen folgte,</w:t>
      </w:r>
      <w:r w:rsidR="00E7769E" w:rsidRPr="00102231">
        <w:rPr>
          <w:rFonts w:ascii="Times New Roman" w:hAnsi="Times New Roman" w:cs="Times New Roman"/>
          <w:sz w:val="24"/>
          <w:szCs w:val="24"/>
        </w:rPr>
        <w:t xml:space="preserve"> </w:t>
      </w:r>
      <w:r w:rsidR="00DE677A" w:rsidRPr="00102231">
        <w:rPr>
          <w:rFonts w:ascii="Times New Roman" w:hAnsi="Times New Roman" w:cs="Times New Roman"/>
          <w:sz w:val="24"/>
          <w:szCs w:val="24"/>
        </w:rPr>
        <w:t>eine besondere Stellung ein.</w:t>
      </w:r>
      <w:r w:rsidR="00E7769E" w:rsidRPr="00102231">
        <w:rPr>
          <w:rFonts w:ascii="Times New Roman" w:hAnsi="Times New Roman" w:cs="Times New Roman"/>
          <w:sz w:val="24"/>
          <w:szCs w:val="24"/>
        </w:rPr>
        <w:t xml:space="preserve"> </w:t>
      </w:r>
      <w:r w:rsidR="00DE677A" w:rsidRPr="00102231">
        <w:rPr>
          <w:rFonts w:ascii="Times New Roman" w:hAnsi="Times New Roman" w:cs="Times New Roman"/>
          <w:sz w:val="24"/>
          <w:szCs w:val="24"/>
        </w:rPr>
        <w:t>E</w:t>
      </w:r>
      <w:r w:rsidR="007562EC" w:rsidRPr="00102231">
        <w:rPr>
          <w:rFonts w:ascii="Times New Roman" w:hAnsi="Times New Roman" w:cs="Times New Roman"/>
          <w:sz w:val="24"/>
          <w:szCs w:val="24"/>
        </w:rPr>
        <w:t>s</w:t>
      </w:r>
      <w:r w:rsidR="00DE677A" w:rsidRPr="00102231">
        <w:rPr>
          <w:rFonts w:ascii="Times New Roman" w:hAnsi="Times New Roman" w:cs="Times New Roman"/>
          <w:sz w:val="24"/>
          <w:szCs w:val="24"/>
        </w:rPr>
        <w:t xml:space="preserve"> war d</w:t>
      </w:r>
      <w:r w:rsidR="00EB7E6B" w:rsidRPr="00102231">
        <w:rPr>
          <w:rFonts w:ascii="Times New Roman" w:hAnsi="Times New Roman" w:cs="Times New Roman"/>
          <w:sz w:val="24"/>
          <w:szCs w:val="24"/>
        </w:rPr>
        <w:t>er</w:t>
      </w:r>
      <w:r w:rsidR="00DE677A" w:rsidRPr="00102231">
        <w:rPr>
          <w:rFonts w:ascii="Times New Roman" w:hAnsi="Times New Roman" w:cs="Times New Roman"/>
          <w:sz w:val="24"/>
          <w:szCs w:val="24"/>
        </w:rPr>
        <w:t xml:space="preserve"> erste internationale</w:t>
      </w:r>
      <w:r w:rsidR="00EB7E6B" w:rsidRPr="00102231">
        <w:rPr>
          <w:rFonts w:ascii="Times New Roman" w:hAnsi="Times New Roman" w:cs="Times New Roman"/>
          <w:sz w:val="24"/>
          <w:szCs w:val="24"/>
        </w:rPr>
        <w:t xml:space="preserve"> Kongress</w:t>
      </w:r>
      <w:r w:rsidR="00DE677A" w:rsidRPr="00102231">
        <w:rPr>
          <w:rFonts w:ascii="Times New Roman" w:hAnsi="Times New Roman" w:cs="Times New Roman"/>
          <w:sz w:val="24"/>
          <w:szCs w:val="24"/>
        </w:rPr>
        <w:t xml:space="preserve"> nach der </w:t>
      </w:r>
      <w:r w:rsidR="00EB7E6B" w:rsidRPr="00102231">
        <w:rPr>
          <w:rFonts w:ascii="Times New Roman" w:hAnsi="Times New Roman" w:cs="Times New Roman"/>
          <w:sz w:val="24"/>
          <w:szCs w:val="24"/>
        </w:rPr>
        <w:t xml:space="preserve">Verhaftungswelle im Zuge des Reichstagsbrandes </w:t>
      </w:r>
      <w:r w:rsidRPr="00102231">
        <w:rPr>
          <w:rFonts w:ascii="Times New Roman" w:hAnsi="Times New Roman" w:cs="Times New Roman"/>
          <w:sz w:val="24"/>
          <w:szCs w:val="24"/>
        </w:rPr>
        <w:t>und</w:t>
      </w:r>
      <w:r w:rsidR="00DE677A" w:rsidRPr="00102231">
        <w:rPr>
          <w:rFonts w:ascii="Times New Roman" w:hAnsi="Times New Roman" w:cs="Times New Roman"/>
          <w:sz w:val="24"/>
          <w:szCs w:val="24"/>
        </w:rPr>
        <w:t xml:space="preserve"> </w:t>
      </w:r>
      <w:r w:rsidR="0020221A" w:rsidRPr="00102231">
        <w:rPr>
          <w:rFonts w:ascii="Times New Roman" w:hAnsi="Times New Roman" w:cs="Times New Roman"/>
          <w:sz w:val="24"/>
          <w:szCs w:val="24"/>
        </w:rPr>
        <w:t>nach Hitlers Ernennung zum Reichskanzler</w:t>
      </w:r>
      <w:r w:rsidR="00DE677A" w:rsidRPr="00102231">
        <w:rPr>
          <w:rFonts w:ascii="Times New Roman" w:hAnsi="Times New Roman" w:cs="Times New Roman"/>
          <w:sz w:val="24"/>
          <w:szCs w:val="24"/>
        </w:rPr>
        <w:t>. Auf diesem Kongress trat mit Ernst Toller erstmals ein prominenter deutscher Emigrant auf</w:t>
      </w:r>
      <w:r w:rsidR="007562EC" w:rsidRPr="00102231">
        <w:rPr>
          <w:rFonts w:ascii="Times New Roman" w:hAnsi="Times New Roman" w:cs="Times New Roman"/>
          <w:sz w:val="24"/>
          <w:szCs w:val="24"/>
        </w:rPr>
        <w:t>, der glaubwürdig über das Geschehen berichtete</w:t>
      </w:r>
      <w:r w:rsidR="0020221A" w:rsidRPr="00102231">
        <w:rPr>
          <w:rFonts w:ascii="Times New Roman" w:hAnsi="Times New Roman" w:cs="Times New Roman"/>
          <w:sz w:val="24"/>
          <w:szCs w:val="24"/>
        </w:rPr>
        <w:t>n konnte</w:t>
      </w:r>
      <w:r w:rsidR="00DE677A" w:rsidRPr="00102231">
        <w:rPr>
          <w:rFonts w:ascii="Times New Roman" w:hAnsi="Times New Roman" w:cs="Times New Roman"/>
          <w:sz w:val="24"/>
          <w:szCs w:val="24"/>
        </w:rPr>
        <w:t>.</w:t>
      </w:r>
    </w:p>
    <w:p w:rsidR="002A56E1" w:rsidRPr="00102231" w:rsidRDefault="00DE677A" w:rsidP="008A6ABD">
      <w:pPr>
        <w:widowControl w:val="0"/>
        <w:autoSpaceDE w:val="0"/>
        <w:autoSpaceDN w:val="0"/>
        <w:adjustRightInd w:val="0"/>
        <w:spacing w:after="0"/>
        <w:ind w:firstLine="748"/>
        <w:jc w:val="both"/>
        <w:rPr>
          <w:rFonts w:ascii="Times New Roman" w:hAnsi="Times New Roman" w:cs="Times New Roman"/>
          <w:sz w:val="24"/>
          <w:szCs w:val="24"/>
        </w:rPr>
      </w:pPr>
      <w:r w:rsidRPr="00102231">
        <w:rPr>
          <w:rFonts w:ascii="Times New Roman" w:hAnsi="Times New Roman" w:cs="Times New Roman"/>
          <w:sz w:val="24"/>
          <w:szCs w:val="24"/>
        </w:rPr>
        <w:t xml:space="preserve">Der Kongress </w:t>
      </w:r>
      <w:r w:rsidR="00E7769E" w:rsidRPr="00102231">
        <w:rPr>
          <w:rFonts w:ascii="Times New Roman" w:hAnsi="Times New Roman" w:cs="Times New Roman"/>
          <w:sz w:val="24"/>
          <w:szCs w:val="24"/>
        </w:rPr>
        <w:t>war</w:t>
      </w:r>
      <w:r w:rsidRPr="00102231">
        <w:rPr>
          <w:rFonts w:ascii="Times New Roman" w:hAnsi="Times New Roman" w:cs="Times New Roman"/>
          <w:sz w:val="24"/>
          <w:szCs w:val="24"/>
        </w:rPr>
        <w:t xml:space="preserve"> ursprünglich</w:t>
      </w:r>
      <w:r w:rsidR="00E7769E" w:rsidRPr="00102231">
        <w:rPr>
          <w:rFonts w:ascii="Times New Roman" w:hAnsi="Times New Roman" w:cs="Times New Roman"/>
          <w:sz w:val="24"/>
          <w:szCs w:val="24"/>
        </w:rPr>
        <w:t xml:space="preserve"> als eine übliche Verbandstagung konzipiert gewesen. Zwar war der deutsche Pen-Vorstand von den Nazis ausgewechselt worden, zwar gab es in der Weltöffentlichkeit ein allgemeines Unbehagen aufgrund des s</w:t>
      </w:r>
      <w:r w:rsidRPr="00102231">
        <w:rPr>
          <w:rFonts w:ascii="Times New Roman" w:hAnsi="Times New Roman" w:cs="Times New Roman"/>
          <w:sz w:val="24"/>
          <w:szCs w:val="24"/>
        </w:rPr>
        <w:t>kandalöse</w:t>
      </w:r>
      <w:r w:rsidR="00E7769E" w:rsidRPr="00102231">
        <w:rPr>
          <w:rFonts w:ascii="Times New Roman" w:hAnsi="Times New Roman" w:cs="Times New Roman"/>
          <w:sz w:val="24"/>
          <w:szCs w:val="24"/>
        </w:rPr>
        <w:t>n Eindrucks, den die Bücherverbrennung</w:t>
      </w:r>
      <w:r w:rsidRPr="00102231">
        <w:rPr>
          <w:rFonts w:ascii="Times New Roman" w:hAnsi="Times New Roman" w:cs="Times New Roman"/>
          <w:sz w:val="24"/>
          <w:szCs w:val="24"/>
        </w:rPr>
        <w:t>en</w:t>
      </w:r>
      <w:r w:rsidR="00E7769E" w:rsidRPr="00102231">
        <w:rPr>
          <w:rFonts w:ascii="Times New Roman" w:hAnsi="Times New Roman" w:cs="Times New Roman"/>
          <w:sz w:val="24"/>
          <w:szCs w:val="24"/>
        </w:rPr>
        <w:t xml:space="preserve"> vermittelt hatte</w:t>
      </w:r>
      <w:r w:rsidRPr="00102231">
        <w:rPr>
          <w:rFonts w:ascii="Times New Roman" w:hAnsi="Times New Roman" w:cs="Times New Roman"/>
          <w:sz w:val="24"/>
          <w:szCs w:val="24"/>
        </w:rPr>
        <w:t xml:space="preserve">n, </w:t>
      </w:r>
      <w:r w:rsidR="00E7769E" w:rsidRPr="00102231">
        <w:rPr>
          <w:rFonts w:ascii="Times New Roman" w:hAnsi="Times New Roman" w:cs="Times New Roman"/>
          <w:sz w:val="24"/>
          <w:szCs w:val="24"/>
        </w:rPr>
        <w:t xml:space="preserve">aber dass </w:t>
      </w:r>
      <w:r w:rsidRPr="00102231">
        <w:rPr>
          <w:rFonts w:ascii="Times New Roman" w:hAnsi="Times New Roman" w:cs="Times New Roman"/>
          <w:sz w:val="24"/>
          <w:szCs w:val="24"/>
        </w:rPr>
        <w:t xml:space="preserve">auf diesem Forum Anklage </w:t>
      </w:r>
      <w:r w:rsidR="00E7769E" w:rsidRPr="00102231">
        <w:rPr>
          <w:rFonts w:ascii="Times New Roman" w:hAnsi="Times New Roman" w:cs="Times New Roman"/>
          <w:sz w:val="24"/>
          <w:szCs w:val="24"/>
        </w:rPr>
        <w:t xml:space="preserve">gegen Deutschland und die deutsche </w:t>
      </w:r>
      <w:r w:rsidRPr="00102231">
        <w:rPr>
          <w:rFonts w:ascii="Times New Roman" w:hAnsi="Times New Roman" w:cs="Times New Roman"/>
          <w:sz w:val="24"/>
          <w:szCs w:val="24"/>
        </w:rPr>
        <w:t>Pen-</w:t>
      </w:r>
      <w:r w:rsidR="00E7769E" w:rsidRPr="00102231">
        <w:rPr>
          <w:rFonts w:ascii="Times New Roman" w:hAnsi="Times New Roman" w:cs="Times New Roman"/>
          <w:sz w:val="24"/>
          <w:szCs w:val="24"/>
        </w:rPr>
        <w:t xml:space="preserve">Sektion erhoben würde, </w:t>
      </w:r>
      <w:r w:rsidR="0020221A" w:rsidRPr="00102231">
        <w:rPr>
          <w:rFonts w:ascii="Times New Roman" w:hAnsi="Times New Roman" w:cs="Times New Roman"/>
          <w:sz w:val="24"/>
          <w:szCs w:val="24"/>
        </w:rPr>
        <w:t>war</w:t>
      </w:r>
      <w:r w:rsidR="00E7769E" w:rsidRPr="00102231">
        <w:rPr>
          <w:rFonts w:ascii="Times New Roman" w:hAnsi="Times New Roman" w:cs="Times New Roman"/>
          <w:sz w:val="24"/>
          <w:szCs w:val="24"/>
        </w:rPr>
        <w:t xml:space="preserve"> nicht zu erwarten. </w:t>
      </w:r>
      <w:r w:rsidR="00917A2F" w:rsidRPr="00102231">
        <w:rPr>
          <w:rFonts w:ascii="Times New Roman" w:hAnsi="Times New Roman" w:cs="Times New Roman"/>
          <w:sz w:val="24"/>
          <w:szCs w:val="24"/>
        </w:rPr>
        <w:t xml:space="preserve">Der Pen-Verband war laut Statut zu politischer Neutralität verpflichtet. </w:t>
      </w:r>
      <w:r w:rsidR="007562EC" w:rsidRPr="00102231">
        <w:rPr>
          <w:rFonts w:ascii="Times New Roman" w:hAnsi="Times New Roman" w:cs="Times New Roman"/>
          <w:sz w:val="24"/>
          <w:szCs w:val="24"/>
        </w:rPr>
        <w:t>Hinzu kam, dass d</w:t>
      </w:r>
      <w:r w:rsidR="00E7769E" w:rsidRPr="00102231">
        <w:rPr>
          <w:rFonts w:ascii="Times New Roman" w:hAnsi="Times New Roman" w:cs="Times New Roman"/>
          <w:sz w:val="24"/>
          <w:szCs w:val="24"/>
        </w:rPr>
        <w:t xml:space="preserve">ie deutsche </w:t>
      </w:r>
      <w:r w:rsidR="007562EC" w:rsidRPr="00102231">
        <w:rPr>
          <w:rFonts w:ascii="Times New Roman" w:hAnsi="Times New Roman" w:cs="Times New Roman"/>
          <w:sz w:val="24"/>
          <w:szCs w:val="24"/>
        </w:rPr>
        <w:t>Delegat</w:t>
      </w:r>
      <w:r w:rsidR="00E7769E" w:rsidRPr="00102231">
        <w:rPr>
          <w:rFonts w:ascii="Times New Roman" w:hAnsi="Times New Roman" w:cs="Times New Roman"/>
          <w:sz w:val="24"/>
          <w:szCs w:val="24"/>
        </w:rPr>
        <w:t>ion international keineswegs isoliert</w:t>
      </w:r>
      <w:r w:rsidR="007562EC" w:rsidRPr="00102231">
        <w:rPr>
          <w:rFonts w:ascii="Times New Roman" w:hAnsi="Times New Roman" w:cs="Times New Roman"/>
          <w:sz w:val="24"/>
          <w:szCs w:val="24"/>
        </w:rPr>
        <w:t xml:space="preserve"> war</w:t>
      </w:r>
      <w:r w:rsidR="00E7769E" w:rsidRPr="00102231">
        <w:rPr>
          <w:rFonts w:ascii="Times New Roman" w:hAnsi="Times New Roman" w:cs="Times New Roman"/>
          <w:sz w:val="24"/>
          <w:szCs w:val="24"/>
        </w:rPr>
        <w:t xml:space="preserve">, </w:t>
      </w:r>
      <w:r w:rsidR="007562EC" w:rsidRPr="00102231">
        <w:rPr>
          <w:rFonts w:ascii="Times New Roman" w:hAnsi="Times New Roman" w:cs="Times New Roman"/>
          <w:sz w:val="24"/>
          <w:szCs w:val="24"/>
        </w:rPr>
        <w:t xml:space="preserve">sondern </w:t>
      </w:r>
      <w:r w:rsidR="00E7769E" w:rsidRPr="00102231">
        <w:rPr>
          <w:rFonts w:ascii="Times New Roman" w:hAnsi="Times New Roman" w:cs="Times New Roman"/>
          <w:sz w:val="24"/>
          <w:szCs w:val="24"/>
        </w:rPr>
        <w:t>in den konservativen Vertretern anderer Länder</w:t>
      </w:r>
      <w:r w:rsidR="007562EC" w:rsidRPr="00102231">
        <w:rPr>
          <w:rFonts w:ascii="Times New Roman" w:hAnsi="Times New Roman" w:cs="Times New Roman"/>
          <w:sz w:val="24"/>
          <w:szCs w:val="24"/>
        </w:rPr>
        <w:t xml:space="preserve"> Verbündete hatte</w:t>
      </w:r>
      <w:r w:rsidR="00917A2F" w:rsidRPr="00102231">
        <w:rPr>
          <w:rFonts w:ascii="Times New Roman" w:hAnsi="Times New Roman" w:cs="Times New Roman"/>
          <w:sz w:val="24"/>
          <w:szCs w:val="24"/>
        </w:rPr>
        <w:t>.</w:t>
      </w:r>
      <w:r w:rsidR="00E7769E" w:rsidRPr="00102231">
        <w:rPr>
          <w:rFonts w:ascii="Times New Roman" w:hAnsi="Times New Roman" w:cs="Times New Roman"/>
          <w:sz w:val="24"/>
          <w:szCs w:val="24"/>
        </w:rPr>
        <w:t xml:space="preserve"> </w:t>
      </w:r>
      <w:r w:rsidR="00917A2F" w:rsidRPr="00102231">
        <w:rPr>
          <w:rFonts w:ascii="Times New Roman" w:hAnsi="Times New Roman" w:cs="Times New Roman"/>
          <w:sz w:val="24"/>
          <w:szCs w:val="24"/>
        </w:rPr>
        <w:t>– Die Situation</w:t>
      </w:r>
      <w:r w:rsidR="00E7769E" w:rsidRPr="00102231">
        <w:rPr>
          <w:rFonts w:ascii="Times New Roman" w:hAnsi="Times New Roman" w:cs="Times New Roman"/>
          <w:sz w:val="24"/>
          <w:szCs w:val="24"/>
        </w:rPr>
        <w:t xml:space="preserve"> änderte sich radikal</w:t>
      </w:r>
      <w:r w:rsidR="007562EC" w:rsidRPr="00102231">
        <w:rPr>
          <w:rFonts w:ascii="Times New Roman" w:hAnsi="Times New Roman" w:cs="Times New Roman"/>
          <w:sz w:val="24"/>
          <w:szCs w:val="24"/>
        </w:rPr>
        <w:t xml:space="preserve"> mit dem Auftreten von</w:t>
      </w:r>
      <w:r w:rsidR="00E7769E" w:rsidRPr="00102231">
        <w:rPr>
          <w:rFonts w:ascii="Times New Roman" w:hAnsi="Times New Roman" w:cs="Times New Roman"/>
          <w:sz w:val="24"/>
          <w:szCs w:val="24"/>
        </w:rPr>
        <w:t xml:space="preserve"> Ernst Toller</w:t>
      </w:r>
      <w:r w:rsidR="00917A2F" w:rsidRPr="00102231">
        <w:rPr>
          <w:rFonts w:ascii="Times New Roman" w:hAnsi="Times New Roman" w:cs="Times New Roman"/>
          <w:sz w:val="24"/>
          <w:szCs w:val="24"/>
        </w:rPr>
        <w:t>, der</w:t>
      </w:r>
      <w:r w:rsidR="007562EC" w:rsidRPr="00102231">
        <w:rPr>
          <w:rFonts w:ascii="Times New Roman" w:hAnsi="Times New Roman" w:cs="Times New Roman"/>
          <w:sz w:val="24"/>
          <w:szCs w:val="24"/>
        </w:rPr>
        <w:t xml:space="preserve"> formal</w:t>
      </w:r>
      <w:r w:rsidR="00917A2F" w:rsidRPr="00102231">
        <w:rPr>
          <w:rFonts w:ascii="Times New Roman" w:hAnsi="Times New Roman" w:cs="Times New Roman"/>
          <w:sz w:val="24"/>
          <w:szCs w:val="24"/>
        </w:rPr>
        <w:t xml:space="preserve"> Mitglied der englischen Delegation </w:t>
      </w:r>
      <w:r w:rsidR="007562EC" w:rsidRPr="00102231">
        <w:rPr>
          <w:rFonts w:ascii="Times New Roman" w:hAnsi="Times New Roman" w:cs="Times New Roman"/>
          <w:sz w:val="24"/>
          <w:szCs w:val="24"/>
        </w:rPr>
        <w:t>war</w:t>
      </w:r>
      <w:r w:rsidR="00E7769E" w:rsidRPr="00102231">
        <w:rPr>
          <w:rFonts w:ascii="Times New Roman" w:hAnsi="Times New Roman" w:cs="Times New Roman"/>
          <w:sz w:val="24"/>
          <w:szCs w:val="24"/>
        </w:rPr>
        <w:t xml:space="preserve">. </w:t>
      </w:r>
      <w:r w:rsidR="00917A2F" w:rsidRPr="00102231">
        <w:rPr>
          <w:rFonts w:ascii="Times New Roman" w:hAnsi="Times New Roman" w:cs="Times New Roman"/>
          <w:sz w:val="24"/>
          <w:szCs w:val="24"/>
        </w:rPr>
        <w:t>Als er ans Rednerpult trat, verließ die offizielle</w:t>
      </w:r>
      <w:r w:rsidR="002A56E1" w:rsidRPr="00102231">
        <w:rPr>
          <w:rFonts w:ascii="Times New Roman" w:hAnsi="Times New Roman" w:cs="Times New Roman"/>
          <w:sz w:val="24"/>
          <w:szCs w:val="24"/>
        </w:rPr>
        <w:t xml:space="preserve"> deutsche Delegation den Saal, gefolgt von der holländischen, </w:t>
      </w:r>
      <w:r w:rsidR="007562EC" w:rsidRPr="00102231">
        <w:rPr>
          <w:rFonts w:ascii="Times New Roman" w:hAnsi="Times New Roman" w:cs="Times New Roman"/>
          <w:sz w:val="24"/>
          <w:szCs w:val="24"/>
        </w:rPr>
        <w:t xml:space="preserve">der </w:t>
      </w:r>
      <w:r w:rsidR="002A56E1" w:rsidRPr="00102231">
        <w:rPr>
          <w:rFonts w:ascii="Times New Roman" w:hAnsi="Times New Roman" w:cs="Times New Roman"/>
          <w:sz w:val="24"/>
          <w:szCs w:val="24"/>
        </w:rPr>
        <w:t>öste</w:t>
      </w:r>
      <w:r w:rsidR="002A56E1" w:rsidRPr="00102231">
        <w:rPr>
          <w:rFonts w:ascii="Times New Roman" w:hAnsi="Times New Roman" w:cs="Times New Roman"/>
          <w:sz w:val="24"/>
          <w:szCs w:val="24"/>
        </w:rPr>
        <w:t>r</w:t>
      </w:r>
      <w:r w:rsidR="002A56E1" w:rsidRPr="00102231">
        <w:rPr>
          <w:rFonts w:ascii="Times New Roman" w:hAnsi="Times New Roman" w:cs="Times New Roman"/>
          <w:sz w:val="24"/>
          <w:szCs w:val="24"/>
        </w:rPr>
        <w:t xml:space="preserve">reichischen und </w:t>
      </w:r>
      <w:r w:rsidR="007562EC" w:rsidRPr="00102231">
        <w:rPr>
          <w:rFonts w:ascii="Times New Roman" w:hAnsi="Times New Roman" w:cs="Times New Roman"/>
          <w:sz w:val="24"/>
          <w:szCs w:val="24"/>
        </w:rPr>
        <w:t xml:space="preserve">der </w:t>
      </w:r>
      <w:r w:rsidR="002A56E1" w:rsidRPr="00102231">
        <w:rPr>
          <w:rFonts w:ascii="Times New Roman" w:hAnsi="Times New Roman" w:cs="Times New Roman"/>
          <w:sz w:val="24"/>
          <w:szCs w:val="24"/>
        </w:rPr>
        <w:t>Schweizer Delegation, während die übrigen Kongress-Teilnehmer d</w:t>
      </w:r>
      <w:r w:rsidR="002A56E1" w:rsidRPr="00102231">
        <w:rPr>
          <w:rFonts w:ascii="Times New Roman" w:hAnsi="Times New Roman" w:cs="Times New Roman"/>
          <w:sz w:val="24"/>
          <w:szCs w:val="24"/>
        </w:rPr>
        <w:t>e</w:t>
      </w:r>
      <w:r w:rsidR="002A56E1" w:rsidRPr="00102231">
        <w:rPr>
          <w:rFonts w:ascii="Times New Roman" w:hAnsi="Times New Roman" w:cs="Times New Roman"/>
          <w:sz w:val="24"/>
          <w:szCs w:val="24"/>
        </w:rPr>
        <w:t>monstrativ applaudierten.</w:t>
      </w:r>
      <w:r w:rsidR="002A56E1" w:rsidRPr="00102231">
        <w:rPr>
          <w:rStyle w:val="Funotenzeichen"/>
          <w:rFonts w:ascii="Times New Roman" w:hAnsi="Times New Roman" w:cs="Times New Roman"/>
          <w:sz w:val="24"/>
          <w:szCs w:val="24"/>
        </w:rPr>
        <w:t xml:space="preserve"> </w:t>
      </w:r>
      <w:r w:rsidR="002A56E1" w:rsidRPr="00102231">
        <w:rPr>
          <w:rStyle w:val="Funotenzeichen"/>
          <w:rFonts w:ascii="Times New Roman" w:hAnsi="Times New Roman" w:cs="Times New Roman"/>
          <w:sz w:val="24"/>
          <w:szCs w:val="24"/>
        </w:rPr>
        <w:footnoteReference w:id="9"/>
      </w:r>
      <w:r w:rsidR="002A56E1" w:rsidRPr="00102231">
        <w:rPr>
          <w:rFonts w:ascii="Times New Roman" w:hAnsi="Times New Roman" w:cs="Times New Roman"/>
          <w:sz w:val="24"/>
          <w:szCs w:val="24"/>
        </w:rPr>
        <w:t xml:space="preserve"> </w:t>
      </w:r>
      <w:r w:rsidR="00E7769E" w:rsidRPr="00102231">
        <w:rPr>
          <w:rFonts w:ascii="Times New Roman" w:hAnsi="Times New Roman" w:cs="Times New Roman"/>
          <w:sz w:val="24"/>
          <w:szCs w:val="24"/>
        </w:rPr>
        <w:t>Toller</w:t>
      </w:r>
      <w:r w:rsidR="007562EC" w:rsidRPr="00102231">
        <w:rPr>
          <w:rFonts w:ascii="Times New Roman" w:hAnsi="Times New Roman" w:cs="Times New Roman"/>
          <w:sz w:val="24"/>
          <w:szCs w:val="24"/>
        </w:rPr>
        <w:t xml:space="preserve"> gelang es</w:t>
      </w:r>
      <w:r w:rsidR="00C71EEC" w:rsidRPr="00102231">
        <w:rPr>
          <w:rFonts w:ascii="Times New Roman" w:hAnsi="Times New Roman" w:cs="Times New Roman"/>
          <w:sz w:val="24"/>
          <w:szCs w:val="24"/>
        </w:rPr>
        <w:t>,</w:t>
      </w:r>
      <w:r w:rsidR="007562EC" w:rsidRPr="00102231">
        <w:rPr>
          <w:rFonts w:ascii="Times New Roman" w:hAnsi="Times New Roman" w:cs="Times New Roman"/>
          <w:sz w:val="24"/>
          <w:szCs w:val="24"/>
        </w:rPr>
        <w:t xml:space="preserve"> </w:t>
      </w:r>
      <w:r w:rsidR="00C71EEC" w:rsidRPr="00102231">
        <w:rPr>
          <w:rFonts w:ascii="Times New Roman" w:hAnsi="Times New Roman" w:cs="Times New Roman"/>
          <w:sz w:val="24"/>
          <w:szCs w:val="24"/>
        </w:rPr>
        <w:t>mit</w:t>
      </w:r>
      <w:r w:rsidR="007562EC" w:rsidRPr="00102231">
        <w:rPr>
          <w:rFonts w:ascii="Times New Roman" w:hAnsi="Times New Roman" w:cs="Times New Roman"/>
          <w:sz w:val="24"/>
          <w:szCs w:val="24"/>
        </w:rPr>
        <w:t xml:space="preserve"> einer begeisternde</w:t>
      </w:r>
      <w:r w:rsidR="00E7769E" w:rsidRPr="00102231">
        <w:rPr>
          <w:rFonts w:ascii="Times New Roman" w:hAnsi="Times New Roman" w:cs="Times New Roman"/>
          <w:sz w:val="24"/>
          <w:szCs w:val="24"/>
        </w:rPr>
        <w:t xml:space="preserve">n Rede das Publikum für sich und die Sache der deutschen Opposition zu gewinnen. </w:t>
      </w:r>
      <w:r w:rsidR="00C71EEC" w:rsidRPr="00102231">
        <w:rPr>
          <w:rFonts w:ascii="Times New Roman" w:hAnsi="Times New Roman" w:cs="Times New Roman"/>
          <w:sz w:val="24"/>
          <w:szCs w:val="24"/>
        </w:rPr>
        <w:t xml:space="preserve">Mit ihr gewann er die Schlagzeilen der Weltöffentlichkeit für sich und für die deutsche Opposition. </w:t>
      </w:r>
      <w:r w:rsidR="00E7769E" w:rsidRPr="00102231">
        <w:rPr>
          <w:rFonts w:ascii="Times New Roman" w:hAnsi="Times New Roman" w:cs="Times New Roman"/>
          <w:sz w:val="24"/>
          <w:szCs w:val="24"/>
        </w:rPr>
        <w:t>Er machte deutlich, um was es bei den Vorgängen in D</w:t>
      </w:r>
      <w:r w:rsidR="002A56E1" w:rsidRPr="00102231">
        <w:rPr>
          <w:rFonts w:ascii="Times New Roman" w:hAnsi="Times New Roman" w:cs="Times New Roman"/>
          <w:sz w:val="24"/>
          <w:szCs w:val="24"/>
        </w:rPr>
        <w:t>eu</w:t>
      </w:r>
      <w:r w:rsidR="00E7769E" w:rsidRPr="00102231">
        <w:rPr>
          <w:rFonts w:ascii="Times New Roman" w:hAnsi="Times New Roman" w:cs="Times New Roman"/>
          <w:sz w:val="24"/>
          <w:szCs w:val="24"/>
        </w:rPr>
        <w:t>t</w:t>
      </w:r>
      <w:r w:rsidR="002A56E1" w:rsidRPr="00102231">
        <w:rPr>
          <w:rFonts w:ascii="Times New Roman" w:hAnsi="Times New Roman" w:cs="Times New Roman"/>
          <w:sz w:val="24"/>
          <w:szCs w:val="24"/>
        </w:rPr>
        <w:t>sch</w:t>
      </w:r>
      <w:r w:rsidR="00E7769E" w:rsidRPr="00102231">
        <w:rPr>
          <w:rFonts w:ascii="Times New Roman" w:hAnsi="Times New Roman" w:cs="Times New Roman"/>
          <w:sz w:val="24"/>
          <w:szCs w:val="24"/>
        </w:rPr>
        <w:t>l</w:t>
      </w:r>
      <w:r w:rsidR="002A56E1" w:rsidRPr="00102231">
        <w:rPr>
          <w:rFonts w:ascii="Times New Roman" w:hAnsi="Times New Roman" w:cs="Times New Roman"/>
          <w:sz w:val="24"/>
          <w:szCs w:val="24"/>
        </w:rPr>
        <w:t>an</w:t>
      </w:r>
      <w:r w:rsidR="00E7769E" w:rsidRPr="00102231">
        <w:rPr>
          <w:rFonts w:ascii="Times New Roman" w:hAnsi="Times New Roman" w:cs="Times New Roman"/>
          <w:sz w:val="24"/>
          <w:szCs w:val="24"/>
        </w:rPr>
        <w:t>d handel</w:t>
      </w:r>
      <w:r w:rsidR="0020221A" w:rsidRPr="00102231">
        <w:rPr>
          <w:rFonts w:ascii="Times New Roman" w:hAnsi="Times New Roman" w:cs="Times New Roman"/>
          <w:sz w:val="24"/>
          <w:szCs w:val="24"/>
        </w:rPr>
        <w:t>t</w:t>
      </w:r>
      <w:r w:rsidR="00E7769E" w:rsidRPr="00102231">
        <w:rPr>
          <w:rFonts w:ascii="Times New Roman" w:hAnsi="Times New Roman" w:cs="Times New Roman"/>
          <w:sz w:val="24"/>
          <w:szCs w:val="24"/>
        </w:rPr>
        <w:t>e: um eklatante Verstöße gegen Satzung und Geist der Pen-Organisation</w:t>
      </w:r>
      <w:r w:rsidR="00C71EEC" w:rsidRPr="00102231">
        <w:rPr>
          <w:rFonts w:ascii="Times New Roman" w:hAnsi="Times New Roman" w:cs="Times New Roman"/>
          <w:sz w:val="24"/>
          <w:szCs w:val="24"/>
        </w:rPr>
        <w:t xml:space="preserve"> – um</w:t>
      </w:r>
      <w:r w:rsidR="00E7769E" w:rsidRPr="00102231">
        <w:rPr>
          <w:rFonts w:ascii="Times New Roman" w:hAnsi="Times New Roman" w:cs="Times New Roman"/>
          <w:sz w:val="24"/>
          <w:szCs w:val="24"/>
        </w:rPr>
        <w:t xml:space="preserve"> </w:t>
      </w:r>
      <w:r w:rsidR="002A56E1" w:rsidRPr="00102231">
        <w:rPr>
          <w:rFonts w:ascii="Times New Roman" w:hAnsi="Times New Roman" w:cs="Times New Roman"/>
          <w:sz w:val="24"/>
          <w:szCs w:val="24"/>
        </w:rPr>
        <w:t>ein</w:t>
      </w:r>
      <w:r w:rsidR="00E7769E" w:rsidRPr="00102231">
        <w:rPr>
          <w:rFonts w:ascii="Times New Roman" w:hAnsi="Times New Roman" w:cs="Times New Roman"/>
          <w:sz w:val="24"/>
          <w:szCs w:val="24"/>
        </w:rPr>
        <w:t>en „</w:t>
      </w:r>
      <w:r w:rsidR="002A56E1" w:rsidRPr="00102231">
        <w:rPr>
          <w:rFonts w:ascii="Times New Roman" w:hAnsi="Times New Roman" w:cs="Times New Roman"/>
          <w:sz w:val="24"/>
          <w:szCs w:val="24"/>
        </w:rPr>
        <w:t>Ausbruch des Wahnsinns und</w:t>
      </w:r>
      <w:r w:rsidR="00E7769E" w:rsidRPr="00102231">
        <w:rPr>
          <w:rFonts w:ascii="Times New Roman" w:hAnsi="Times New Roman" w:cs="Times New Roman"/>
          <w:sz w:val="24"/>
          <w:szCs w:val="24"/>
        </w:rPr>
        <w:t xml:space="preserve"> der Barbarei“. </w:t>
      </w:r>
    </w:p>
    <w:p w:rsidR="00E7769E" w:rsidRPr="00102231" w:rsidRDefault="00E7769E" w:rsidP="008A6ABD">
      <w:pPr>
        <w:widowControl w:val="0"/>
        <w:autoSpaceDE w:val="0"/>
        <w:autoSpaceDN w:val="0"/>
        <w:adjustRightInd w:val="0"/>
        <w:spacing w:after="0"/>
        <w:ind w:firstLine="748"/>
        <w:jc w:val="both"/>
        <w:rPr>
          <w:rFonts w:ascii="Times New Roman" w:hAnsi="Times New Roman" w:cs="Times New Roman"/>
          <w:sz w:val="24"/>
          <w:szCs w:val="24"/>
        </w:rPr>
      </w:pPr>
      <w:r w:rsidRPr="00102231">
        <w:rPr>
          <w:rFonts w:ascii="Times New Roman" w:hAnsi="Times New Roman" w:cs="Times New Roman"/>
          <w:sz w:val="24"/>
          <w:szCs w:val="24"/>
        </w:rPr>
        <w:t xml:space="preserve">Damit waren </w:t>
      </w:r>
      <w:r w:rsidR="002A56E1" w:rsidRPr="00102231">
        <w:rPr>
          <w:rFonts w:ascii="Times New Roman" w:hAnsi="Times New Roman" w:cs="Times New Roman"/>
          <w:sz w:val="24"/>
          <w:szCs w:val="24"/>
        </w:rPr>
        <w:t xml:space="preserve">die </w:t>
      </w:r>
      <w:r w:rsidRPr="00102231">
        <w:rPr>
          <w:rFonts w:ascii="Times New Roman" w:hAnsi="Times New Roman" w:cs="Times New Roman"/>
          <w:sz w:val="24"/>
          <w:szCs w:val="24"/>
        </w:rPr>
        <w:t xml:space="preserve">Stichworte gefallen, die in den folgenden Jahren immer wieder in der Polemik gegen das Dritte Reich </w:t>
      </w:r>
      <w:r w:rsidR="002A56E1" w:rsidRPr="00102231">
        <w:rPr>
          <w:rFonts w:ascii="Times New Roman" w:hAnsi="Times New Roman" w:cs="Times New Roman"/>
          <w:sz w:val="24"/>
          <w:szCs w:val="24"/>
        </w:rPr>
        <w:t>auftauchten</w:t>
      </w:r>
      <w:r w:rsidRPr="00102231">
        <w:rPr>
          <w:rFonts w:ascii="Times New Roman" w:hAnsi="Times New Roman" w:cs="Times New Roman"/>
          <w:sz w:val="24"/>
          <w:szCs w:val="24"/>
        </w:rPr>
        <w:t xml:space="preserve">. </w:t>
      </w:r>
      <w:r w:rsidR="00C71EEC" w:rsidRPr="00102231">
        <w:rPr>
          <w:rFonts w:ascii="Times New Roman" w:hAnsi="Times New Roman" w:cs="Times New Roman"/>
          <w:sz w:val="24"/>
          <w:szCs w:val="24"/>
        </w:rPr>
        <w:t>Mit Hilfe der Reputation, die das</w:t>
      </w:r>
      <w:r w:rsidR="002A56E1" w:rsidRPr="00102231">
        <w:rPr>
          <w:rFonts w:ascii="Times New Roman" w:hAnsi="Times New Roman" w:cs="Times New Roman"/>
          <w:sz w:val="24"/>
          <w:szCs w:val="24"/>
        </w:rPr>
        <w:t xml:space="preserve"> Schriftstelle</w:t>
      </w:r>
      <w:r w:rsidR="002A56E1" w:rsidRPr="00102231">
        <w:rPr>
          <w:rFonts w:ascii="Times New Roman" w:hAnsi="Times New Roman" w:cs="Times New Roman"/>
          <w:sz w:val="24"/>
          <w:szCs w:val="24"/>
        </w:rPr>
        <w:t>r</w:t>
      </w:r>
      <w:r w:rsidR="002A56E1" w:rsidRPr="00102231">
        <w:rPr>
          <w:rFonts w:ascii="Times New Roman" w:hAnsi="Times New Roman" w:cs="Times New Roman"/>
          <w:sz w:val="24"/>
          <w:szCs w:val="24"/>
        </w:rPr>
        <w:t>exil</w:t>
      </w:r>
      <w:r w:rsidR="00C71EEC" w:rsidRPr="00102231">
        <w:rPr>
          <w:rFonts w:ascii="Times New Roman" w:hAnsi="Times New Roman" w:cs="Times New Roman"/>
          <w:sz w:val="24"/>
          <w:szCs w:val="24"/>
        </w:rPr>
        <w:t xml:space="preserve"> besaß, bemühte sich die ins Exil geflüchtete politische Opposition</w:t>
      </w:r>
      <w:r w:rsidR="002A56E1" w:rsidRPr="00102231">
        <w:rPr>
          <w:rFonts w:ascii="Times New Roman" w:hAnsi="Times New Roman" w:cs="Times New Roman"/>
          <w:sz w:val="24"/>
          <w:szCs w:val="24"/>
        </w:rPr>
        <w:t xml:space="preserve"> um die </w:t>
      </w:r>
      <w:proofErr w:type="spellStart"/>
      <w:r w:rsidR="002A56E1" w:rsidRPr="00102231">
        <w:rPr>
          <w:rFonts w:ascii="Times New Roman" w:hAnsi="Times New Roman" w:cs="Times New Roman"/>
          <w:sz w:val="24"/>
          <w:szCs w:val="24"/>
        </w:rPr>
        <w:t>Delegitimi</w:t>
      </w:r>
      <w:r w:rsidR="002A56E1" w:rsidRPr="00102231">
        <w:rPr>
          <w:rFonts w:ascii="Times New Roman" w:hAnsi="Times New Roman" w:cs="Times New Roman"/>
          <w:sz w:val="24"/>
          <w:szCs w:val="24"/>
        </w:rPr>
        <w:t>e</w:t>
      </w:r>
      <w:r w:rsidR="002A56E1" w:rsidRPr="00102231">
        <w:rPr>
          <w:rFonts w:ascii="Times New Roman" w:hAnsi="Times New Roman" w:cs="Times New Roman"/>
          <w:sz w:val="24"/>
          <w:szCs w:val="24"/>
        </w:rPr>
        <w:t>rung</w:t>
      </w:r>
      <w:proofErr w:type="spellEnd"/>
      <w:r w:rsidR="002A56E1" w:rsidRPr="00102231">
        <w:rPr>
          <w:rFonts w:ascii="Times New Roman" w:hAnsi="Times New Roman" w:cs="Times New Roman"/>
          <w:sz w:val="24"/>
          <w:szCs w:val="24"/>
        </w:rPr>
        <w:t xml:space="preserve"> des Dritten Reiches.</w:t>
      </w:r>
      <w:r w:rsidRPr="00102231">
        <w:rPr>
          <w:rFonts w:ascii="Times New Roman" w:hAnsi="Times New Roman" w:cs="Times New Roman"/>
          <w:sz w:val="24"/>
          <w:szCs w:val="24"/>
        </w:rPr>
        <w:t xml:space="preserve"> </w:t>
      </w:r>
    </w:p>
    <w:p w:rsidR="0020221A" w:rsidRPr="00102231" w:rsidRDefault="0020221A" w:rsidP="008A6ABD">
      <w:pPr>
        <w:widowControl w:val="0"/>
        <w:autoSpaceDE w:val="0"/>
        <w:autoSpaceDN w:val="0"/>
        <w:adjustRightInd w:val="0"/>
        <w:spacing w:after="0"/>
        <w:ind w:firstLine="748"/>
        <w:jc w:val="both"/>
        <w:rPr>
          <w:rFonts w:ascii="Times New Roman" w:hAnsi="Times New Roman" w:cs="Times New Roman"/>
          <w:sz w:val="24"/>
          <w:szCs w:val="24"/>
        </w:rPr>
      </w:pPr>
    </w:p>
    <w:p w:rsidR="00B850E6" w:rsidRPr="00102231" w:rsidRDefault="00C71EEC" w:rsidP="008A6ABD">
      <w:pPr>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Zu den Neuerscheinungen des </w:t>
      </w:r>
      <w:proofErr w:type="spellStart"/>
      <w:r w:rsidRPr="00102231">
        <w:rPr>
          <w:rFonts w:ascii="Times New Roman" w:hAnsi="Times New Roman" w:cs="Times New Roman"/>
          <w:sz w:val="24"/>
          <w:szCs w:val="24"/>
        </w:rPr>
        <w:t>Querido</w:t>
      </w:r>
      <w:proofErr w:type="spellEnd"/>
      <w:r w:rsidRPr="00102231">
        <w:rPr>
          <w:rFonts w:ascii="Times New Roman" w:hAnsi="Times New Roman" w:cs="Times New Roman"/>
          <w:sz w:val="24"/>
          <w:szCs w:val="24"/>
        </w:rPr>
        <w:t xml:space="preserve"> Verlages vom Herbst 1933 </w:t>
      </w:r>
      <w:r w:rsidR="00FB4339" w:rsidRPr="00102231">
        <w:rPr>
          <w:rFonts w:ascii="Times New Roman" w:hAnsi="Times New Roman" w:cs="Times New Roman"/>
          <w:sz w:val="24"/>
          <w:szCs w:val="24"/>
        </w:rPr>
        <w:t xml:space="preserve">gehörte auch Ernst Tollers Autobiografie </w:t>
      </w:r>
      <w:r w:rsidR="00FB4339" w:rsidRPr="00102231">
        <w:rPr>
          <w:rFonts w:ascii="Times New Roman" w:hAnsi="Times New Roman" w:cs="Times New Roman"/>
          <w:i/>
          <w:sz w:val="24"/>
          <w:szCs w:val="24"/>
        </w:rPr>
        <w:t>Eine Jugend in Deutschland</w:t>
      </w:r>
      <w:r w:rsidR="00FB4339" w:rsidRPr="00102231">
        <w:rPr>
          <w:rFonts w:ascii="Times New Roman" w:hAnsi="Times New Roman" w:cs="Times New Roman"/>
          <w:sz w:val="24"/>
          <w:szCs w:val="24"/>
        </w:rPr>
        <w:t xml:space="preserve">. </w:t>
      </w:r>
      <w:r w:rsidR="00B850E6" w:rsidRPr="00102231">
        <w:rPr>
          <w:rFonts w:ascii="Times New Roman" w:hAnsi="Times New Roman" w:cs="Times New Roman"/>
          <w:sz w:val="24"/>
          <w:szCs w:val="24"/>
        </w:rPr>
        <w:t xml:space="preserve">Auch dieses Buch stieß auf erhebliche Resonanz. </w:t>
      </w:r>
      <w:r w:rsidRPr="00102231">
        <w:rPr>
          <w:rFonts w:ascii="Times New Roman" w:hAnsi="Times New Roman" w:cs="Times New Roman"/>
          <w:sz w:val="24"/>
          <w:szCs w:val="24"/>
        </w:rPr>
        <w:t>N</w:t>
      </w:r>
      <w:r w:rsidR="009D2D9E" w:rsidRPr="00102231">
        <w:rPr>
          <w:rFonts w:ascii="Times New Roman" w:hAnsi="Times New Roman" w:cs="Times New Roman"/>
          <w:sz w:val="24"/>
          <w:szCs w:val="24"/>
        </w:rPr>
        <w:t xml:space="preserve">och </w:t>
      </w:r>
      <w:r w:rsidRPr="00102231">
        <w:rPr>
          <w:rFonts w:ascii="Times New Roman" w:hAnsi="Times New Roman" w:cs="Times New Roman"/>
          <w:sz w:val="24"/>
          <w:szCs w:val="24"/>
        </w:rPr>
        <w:t xml:space="preserve">1933 erschien </w:t>
      </w:r>
      <w:r w:rsidR="009D2D9E" w:rsidRPr="00102231">
        <w:rPr>
          <w:rFonts w:ascii="Times New Roman" w:hAnsi="Times New Roman" w:cs="Times New Roman"/>
          <w:sz w:val="24"/>
          <w:szCs w:val="24"/>
        </w:rPr>
        <w:t>eine Zweitauflage</w:t>
      </w:r>
      <w:r w:rsidR="009D2D9E" w:rsidRPr="00102231">
        <w:rPr>
          <w:rStyle w:val="Funotenzeichen"/>
          <w:rFonts w:ascii="Times New Roman" w:hAnsi="Times New Roman" w:cs="Times New Roman"/>
          <w:sz w:val="24"/>
          <w:szCs w:val="24"/>
        </w:rPr>
        <w:footnoteReference w:id="10"/>
      </w:r>
      <w:r w:rsidR="009D2D9E" w:rsidRPr="00102231">
        <w:rPr>
          <w:rFonts w:ascii="Times New Roman" w:hAnsi="Times New Roman" w:cs="Times New Roman"/>
          <w:sz w:val="24"/>
          <w:szCs w:val="24"/>
        </w:rPr>
        <w:t xml:space="preserve">, 1934 Übersetzungen in Großbritannien, den USA, den Niederlanden und Norwegen. </w:t>
      </w:r>
    </w:p>
    <w:p w:rsidR="00B850E6" w:rsidRPr="00102231" w:rsidRDefault="00B850E6" w:rsidP="008A6ABD">
      <w:pPr>
        <w:spacing w:after="0"/>
        <w:ind w:firstLine="708"/>
        <w:jc w:val="both"/>
        <w:rPr>
          <w:rFonts w:ascii="Times New Roman" w:hAnsi="Times New Roman" w:cs="Times New Roman"/>
          <w:sz w:val="24"/>
          <w:szCs w:val="24"/>
        </w:rPr>
      </w:pPr>
      <w:r w:rsidRPr="00102231">
        <w:rPr>
          <w:rFonts w:ascii="Times New Roman" w:hAnsi="Times New Roman" w:cs="Times New Roman"/>
          <w:i/>
          <w:sz w:val="24"/>
          <w:szCs w:val="24"/>
        </w:rPr>
        <w:t>Eine Jugend in Deutschland</w:t>
      </w:r>
      <w:r w:rsidRPr="00102231">
        <w:rPr>
          <w:rFonts w:ascii="Times New Roman" w:hAnsi="Times New Roman" w:cs="Times New Roman"/>
          <w:sz w:val="24"/>
          <w:szCs w:val="24"/>
        </w:rPr>
        <w:t xml:space="preserve"> </w:t>
      </w:r>
      <w:r w:rsidR="00C71EEC" w:rsidRPr="00102231">
        <w:rPr>
          <w:rFonts w:ascii="Times New Roman" w:hAnsi="Times New Roman" w:cs="Times New Roman"/>
          <w:sz w:val="24"/>
          <w:szCs w:val="24"/>
        </w:rPr>
        <w:t xml:space="preserve">gliedert sich in </w:t>
      </w:r>
      <w:r w:rsidR="0020221A" w:rsidRPr="00102231">
        <w:rPr>
          <w:rFonts w:ascii="Times New Roman" w:hAnsi="Times New Roman" w:cs="Times New Roman"/>
          <w:sz w:val="24"/>
          <w:szCs w:val="24"/>
        </w:rPr>
        <w:t>fünf</w:t>
      </w:r>
      <w:r w:rsidR="00C71EEC" w:rsidRPr="00102231">
        <w:rPr>
          <w:rFonts w:ascii="Times New Roman" w:hAnsi="Times New Roman" w:cs="Times New Roman"/>
          <w:sz w:val="24"/>
          <w:szCs w:val="24"/>
        </w:rPr>
        <w:t xml:space="preserve"> Abschnitte: in die Darstellung von Tollers Kindheit, die Zeit als Student und Kriegsfreiwilliger, </w:t>
      </w:r>
      <w:r w:rsidR="0020221A" w:rsidRPr="00102231">
        <w:rPr>
          <w:rFonts w:ascii="Times New Roman" w:hAnsi="Times New Roman" w:cs="Times New Roman"/>
          <w:sz w:val="24"/>
          <w:szCs w:val="24"/>
        </w:rPr>
        <w:t>die Phase der Bemühungen um einen „Verständigungsfrieden“, in der Toller mit Max Weber, Gustav Landauer</w:t>
      </w:r>
      <w:r w:rsidR="00911E11" w:rsidRPr="00102231">
        <w:rPr>
          <w:rFonts w:ascii="Times New Roman" w:hAnsi="Times New Roman" w:cs="Times New Roman"/>
          <w:sz w:val="24"/>
          <w:szCs w:val="24"/>
        </w:rPr>
        <w:t xml:space="preserve"> und Kurt Ei</w:t>
      </w:r>
      <w:r w:rsidR="00911E11" w:rsidRPr="00102231">
        <w:rPr>
          <w:rFonts w:ascii="Times New Roman" w:hAnsi="Times New Roman" w:cs="Times New Roman"/>
          <w:sz w:val="24"/>
          <w:szCs w:val="24"/>
        </w:rPr>
        <w:t>s</w:t>
      </w:r>
      <w:r w:rsidR="00911E11" w:rsidRPr="00102231">
        <w:rPr>
          <w:rFonts w:ascii="Times New Roman" w:hAnsi="Times New Roman" w:cs="Times New Roman"/>
          <w:sz w:val="24"/>
          <w:szCs w:val="24"/>
        </w:rPr>
        <w:t xml:space="preserve">ner in Verbindung stand, </w:t>
      </w:r>
      <w:r w:rsidR="00C71EEC" w:rsidRPr="00102231">
        <w:rPr>
          <w:rFonts w:ascii="Times New Roman" w:hAnsi="Times New Roman" w:cs="Times New Roman"/>
          <w:sz w:val="24"/>
          <w:szCs w:val="24"/>
        </w:rPr>
        <w:t>die Zeit der Münchner Räterepublik und in die Haftzeit.</w:t>
      </w:r>
      <w:r w:rsidR="00587BD8" w:rsidRPr="00102231">
        <w:rPr>
          <w:rFonts w:ascii="Times New Roman" w:hAnsi="Times New Roman" w:cs="Times New Roman"/>
          <w:sz w:val="24"/>
          <w:szCs w:val="24"/>
        </w:rPr>
        <w:t xml:space="preserve"> Die darg</w:t>
      </w:r>
      <w:r w:rsidR="00587BD8" w:rsidRPr="00102231">
        <w:rPr>
          <w:rFonts w:ascii="Times New Roman" w:hAnsi="Times New Roman" w:cs="Times New Roman"/>
          <w:sz w:val="24"/>
          <w:szCs w:val="24"/>
        </w:rPr>
        <w:t>e</w:t>
      </w:r>
      <w:r w:rsidR="00587BD8" w:rsidRPr="00102231">
        <w:rPr>
          <w:rFonts w:ascii="Times New Roman" w:hAnsi="Times New Roman" w:cs="Times New Roman"/>
          <w:sz w:val="24"/>
          <w:szCs w:val="24"/>
        </w:rPr>
        <w:lastRenderedPageBreak/>
        <w:t xml:space="preserve">stellte Zeitspanne reicht von 1893, Tollers Geburtsjahr, bis 1924, dem Datum von Tollers Entlassung aus der Festung </w:t>
      </w:r>
      <w:proofErr w:type="spellStart"/>
      <w:r w:rsidR="00587BD8" w:rsidRPr="00102231">
        <w:rPr>
          <w:rFonts w:ascii="Times New Roman" w:hAnsi="Times New Roman" w:cs="Times New Roman"/>
          <w:sz w:val="24"/>
          <w:szCs w:val="24"/>
        </w:rPr>
        <w:t>Niederschönenfeld</w:t>
      </w:r>
      <w:proofErr w:type="spellEnd"/>
      <w:r w:rsidR="00587BD8" w:rsidRPr="00102231">
        <w:rPr>
          <w:rFonts w:ascii="Times New Roman" w:hAnsi="Times New Roman" w:cs="Times New Roman"/>
          <w:sz w:val="24"/>
          <w:szCs w:val="24"/>
        </w:rPr>
        <w:t>, in der nach seiner Verurteilung wegen Hoc</w:t>
      </w:r>
      <w:r w:rsidR="00587BD8" w:rsidRPr="00102231">
        <w:rPr>
          <w:rFonts w:ascii="Times New Roman" w:hAnsi="Times New Roman" w:cs="Times New Roman"/>
          <w:sz w:val="24"/>
          <w:szCs w:val="24"/>
        </w:rPr>
        <w:t>h</w:t>
      </w:r>
      <w:r w:rsidR="00587BD8" w:rsidRPr="00102231">
        <w:rPr>
          <w:rFonts w:ascii="Times New Roman" w:hAnsi="Times New Roman" w:cs="Times New Roman"/>
          <w:sz w:val="24"/>
          <w:szCs w:val="24"/>
        </w:rPr>
        <w:t>verrats den größten Teil seiner Haft abgeleistet hatte. Sowohl das Vorwort als auch Teile der Schlusspartie nehmen auf die aktuelle Situation, also das Jahr 1933, Bezug.</w:t>
      </w:r>
      <w:r w:rsidRPr="00102231">
        <w:rPr>
          <w:rFonts w:ascii="Times New Roman" w:hAnsi="Times New Roman" w:cs="Times New Roman"/>
          <w:sz w:val="24"/>
          <w:szCs w:val="24"/>
        </w:rPr>
        <w:t xml:space="preserve"> Toller operiert mit zwei Darstellungsebenen: einer erzählenden (a</w:t>
      </w:r>
      <w:r w:rsidR="00587BD8" w:rsidRPr="00102231">
        <w:rPr>
          <w:rFonts w:ascii="Times New Roman" w:hAnsi="Times New Roman" w:cs="Times New Roman"/>
          <w:sz w:val="24"/>
          <w:szCs w:val="24"/>
        </w:rPr>
        <w:t>utobiografi</w:t>
      </w:r>
      <w:r w:rsidRPr="00102231">
        <w:rPr>
          <w:rFonts w:ascii="Times New Roman" w:hAnsi="Times New Roman" w:cs="Times New Roman"/>
          <w:sz w:val="24"/>
          <w:szCs w:val="24"/>
        </w:rPr>
        <w:t>schen) Struktur und einer pol</w:t>
      </w:r>
      <w:r w:rsidRPr="00102231">
        <w:rPr>
          <w:rFonts w:ascii="Times New Roman" w:hAnsi="Times New Roman" w:cs="Times New Roman"/>
          <w:sz w:val="24"/>
          <w:szCs w:val="24"/>
        </w:rPr>
        <w:t>i</w:t>
      </w:r>
      <w:r w:rsidRPr="00102231">
        <w:rPr>
          <w:rFonts w:ascii="Times New Roman" w:hAnsi="Times New Roman" w:cs="Times New Roman"/>
          <w:sz w:val="24"/>
          <w:szCs w:val="24"/>
        </w:rPr>
        <w:t xml:space="preserve">tisch-systematischen Struktur: dem zentralen „Deutschland“-Thema. Beide Ebenen sind durch einen scheinbar naiven, reflektorische Elemente </w:t>
      </w:r>
      <w:r w:rsidR="00E20733" w:rsidRPr="00102231">
        <w:rPr>
          <w:rFonts w:ascii="Times New Roman" w:hAnsi="Times New Roman" w:cs="Times New Roman"/>
          <w:sz w:val="24"/>
          <w:szCs w:val="24"/>
        </w:rPr>
        <w:t>stark zurückdrängenden Darstellungsstil mi</w:t>
      </w:r>
      <w:r w:rsidR="00E20733" w:rsidRPr="00102231">
        <w:rPr>
          <w:rFonts w:ascii="Times New Roman" w:hAnsi="Times New Roman" w:cs="Times New Roman"/>
          <w:sz w:val="24"/>
          <w:szCs w:val="24"/>
        </w:rPr>
        <w:t>t</w:t>
      </w:r>
      <w:r w:rsidR="00E20733" w:rsidRPr="00102231">
        <w:rPr>
          <w:rFonts w:ascii="Times New Roman" w:hAnsi="Times New Roman" w:cs="Times New Roman"/>
          <w:sz w:val="24"/>
          <w:szCs w:val="24"/>
        </w:rPr>
        <w:t>einander verbunden. Kunstvoll wird dabei das autobiografische Thema mit dem „Deutsc</w:t>
      </w:r>
      <w:r w:rsidR="00E20733" w:rsidRPr="00102231">
        <w:rPr>
          <w:rFonts w:ascii="Times New Roman" w:hAnsi="Times New Roman" w:cs="Times New Roman"/>
          <w:sz w:val="24"/>
          <w:szCs w:val="24"/>
        </w:rPr>
        <w:t>h</w:t>
      </w:r>
      <w:r w:rsidR="00E20733" w:rsidRPr="00102231">
        <w:rPr>
          <w:rFonts w:ascii="Times New Roman" w:hAnsi="Times New Roman" w:cs="Times New Roman"/>
          <w:sz w:val="24"/>
          <w:szCs w:val="24"/>
        </w:rPr>
        <w:t>land“-Thema verbunden.</w:t>
      </w:r>
    </w:p>
    <w:p w:rsidR="00E20733" w:rsidRPr="00102231" w:rsidRDefault="00E20733" w:rsidP="008A6ABD">
      <w:pPr>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Charakteristisch für Tollers Erzähltechnik ist seine Beschreibung von </w:t>
      </w:r>
      <w:proofErr w:type="spellStart"/>
      <w:r w:rsidRPr="00102231">
        <w:rPr>
          <w:rFonts w:ascii="Times New Roman" w:hAnsi="Times New Roman" w:cs="Times New Roman"/>
          <w:sz w:val="24"/>
          <w:szCs w:val="24"/>
        </w:rPr>
        <w:t>Samotschin</w:t>
      </w:r>
      <w:proofErr w:type="spellEnd"/>
      <w:r w:rsidRPr="00102231">
        <w:rPr>
          <w:rFonts w:ascii="Times New Roman" w:hAnsi="Times New Roman" w:cs="Times New Roman"/>
          <w:sz w:val="24"/>
          <w:szCs w:val="24"/>
        </w:rPr>
        <w:t>, se</w:t>
      </w:r>
      <w:r w:rsidRPr="00102231">
        <w:rPr>
          <w:rFonts w:ascii="Times New Roman" w:hAnsi="Times New Roman" w:cs="Times New Roman"/>
          <w:sz w:val="24"/>
          <w:szCs w:val="24"/>
        </w:rPr>
        <w:t>i</w:t>
      </w:r>
      <w:r w:rsidRPr="00102231">
        <w:rPr>
          <w:rFonts w:ascii="Times New Roman" w:hAnsi="Times New Roman" w:cs="Times New Roman"/>
          <w:sz w:val="24"/>
          <w:szCs w:val="24"/>
        </w:rPr>
        <w:t>ner Geburtsstadt:</w:t>
      </w:r>
    </w:p>
    <w:p w:rsidR="00E20733" w:rsidRPr="00102231" w:rsidRDefault="00E20733" w:rsidP="008A6ABD">
      <w:pPr>
        <w:spacing w:after="0"/>
        <w:ind w:left="567"/>
        <w:jc w:val="both"/>
        <w:rPr>
          <w:rFonts w:ascii="Times New Roman" w:hAnsi="Times New Roman" w:cs="Times New Roman"/>
          <w:sz w:val="24"/>
          <w:szCs w:val="24"/>
        </w:rPr>
      </w:pPr>
      <w:r w:rsidRPr="00102231">
        <w:rPr>
          <w:rFonts w:ascii="Times New Roman" w:hAnsi="Times New Roman" w:cs="Times New Roman"/>
          <w:sz w:val="24"/>
          <w:szCs w:val="24"/>
        </w:rPr>
        <w:t>„</w:t>
      </w:r>
      <w:proofErr w:type="spellStart"/>
      <w:r w:rsidRPr="00102231">
        <w:rPr>
          <w:rFonts w:ascii="Times New Roman" w:hAnsi="Times New Roman" w:cs="Times New Roman"/>
          <w:sz w:val="24"/>
          <w:szCs w:val="24"/>
        </w:rPr>
        <w:t>Samotschin</w:t>
      </w:r>
      <w:proofErr w:type="spellEnd"/>
      <w:r w:rsidRPr="00102231">
        <w:rPr>
          <w:rFonts w:ascii="Times New Roman" w:hAnsi="Times New Roman" w:cs="Times New Roman"/>
          <w:sz w:val="24"/>
          <w:szCs w:val="24"/>
        </w:rPr>
        <w:t xml:space="preserve"> war eine deutsche Stadt. Darauf waren Protestanten und Juden gleich stolz. Sie sprachen mit merklicher Verachtung von jenen Städten der Provinz Posen, in denen die Polen und Katholiken, die man in einen Topf warf, den Ton angaben. Erst bei der zweiten [recte: ersten] Teilung Polens fiel die Ostmark an Preußen. Aber die Deutschen betrachteten sich als die Ureinwohner und die wahren Herren des Landes und die Polen als geduldet. […] Ein Deutscher, der einem Polen Land verkaufte, ward als Verräter g</w:t>
      </w:r>
      <w:r w:rsidRPr="00102231">
        <w:rPr>
          <w:rFonts w:ascii="Times New Roman" w:hAnsi="Times New Roman" w:cs="Times New Roman"/>
          <w:sz w:val="24"/>
          <w:szCs w:val="24"/>
        </w:rPr>
        <w:t>e</w:t>
      </w:r>
      <w:r w:rsidRPr="00102231">
        <w:rPr>
          <w:rFonts w:ascii="Times New Roman" w:hAnsi="Times New Roman" w:cs="Times New Roman"/>
          <w:sz w:val="24"/>
          <w:szCs w:val="24"/>
        </w:rPr>
        <w:t>ächtet.</w:t>
      </w:r>
    </w:p>
    <w:p w:rsidR="00E20733" w:rsidRPr="00102231" w:rsidRDefault="00E20733" w:rsidP="008A6ABD">
      <w:pPr>
        <w:spacing w:after="0"/>
        <w:ind w:left="567"/>
        <w:jc w:val="both"/>
        <w:rPr>
          <w:rFonts w:ascii="Times New Roman" w:hAnsi="Times New Roman" w:cs="Times New Roman"/>
          <w:sz w:val="24"/>
          <w:szCs w:val="24"/>
        </w:rPr>
      </w:pPr>
      <w:r w:rsidRPr="00102231">
        <w:rPr>
          <w:rFonts w:ascii="Times New Roman" w:hAnsi="Times New Roman" w:cs="Times New Roman"/>
          <w:sz w:val="24"/>
          <w:szCs w:val="24"/>
        </w:rPr>
        <w:t>Wir Kinder sprachen von den Polen als ‚Polacken‘ und glaubten, sie seien die Nac</w:t>
      </w:r>
      <w:r w:rsidRPr="00102231">
        <w:rPr>
          <w:rFonts w:ascii="Times New Roman" w:hAnsi="Times New Roman" w:cs="Times New Roman"/>
          <w:sz w:val="24"/>
          <w:szCs w:val="24"/>
        </w:rPr>
        <w:t>h</w:t>
      </w:r>
      <w:r w:rsidRPr="00102231">
        <w:rPr>
          <w:rFonts w:ascii="Times New Roman" w:hAnsi="Times New Roman" w:cs="Times New Roman"/>
          <w:sz w:val="24"/>
          <w:szCs w:val="24"/>
        </w:rPr>
        <w:t xml:space="preserve">kommen </w:t>
      </w:r>
      <w:proofErr w:type="spellStart"/>
      <w:r w:rsidRPr="00102231">
        <w:rPr>
          <w:rFonts w:ascii="Times New Roman" w:hAnsi="Times New Roman" w:cs="Times New Roman"/>
          <w:sz w:val="24"/>
          <w:szCs w:val="24"/>
        </w:rPr>
        <w:t>Kains</w:t>
      </w:r>
      <w:proofErr w:type="spellEnd"/>
      <w:r w:rsidRPr="00102231">
        <w:rPr>
          <w:rFonts w:ascii="Times New Roman" w:hAnsi="Times New Roman" w:cs="Times New Roman"/>
          <w:sz w:val="24"/>
          <w:szCs w:val="24"/>
        </w:rPr>
        <w:t>, der den Abel erschlug und von Gott dafür gezeichnet wurde.“</w:t>
      </w:r>
      <w:r w:rsidRPr="00102231">
        <w:rPr>
          <w:rStyle w:val="Funotenzeichen"/>
          <w:rFonts w:ascii="Times New Roman" w:hAnsi="Times New Roman" w:cs="Times New Roman"/>
          <w:sz w:val="24"/>
          <w:szCs w:val="24"/>
        </w:rPr>
        <w:footnoteReference w:id="11"/>
      </w:r>
    </w:p>
    <w:p w:rsidR="00A11066" w:rsidRPr="00102231" w:rsidRDefault="00E20733" w:rsidP="008A6ABD">
      <w:pPr>
        <w:spacing w:after="0"/>
        <w:jc w:val="both"/>
        <w:rPr>
          <w:rFonts w:ascii="Times New Roman" w:hAnsi="Times New Roman" w:cs="Times New Roman"/>
          <w:sz w:val="24"/>
          <w:szCs w:val="24"/>
        </w:rPr>
      </w:pPr>
      <w:proofErr w:type="gramStart"/>
      <w:r w:rsidRPr="00102231">
        <w:rPr>
          <w:rFonts w:ascii="Times New Roman" w:hAnsi="Times New Roman" w:cs="Times New Roman"/>
          <w:sz w:val="24"/>
          <w:szCs w:val="24"/>
        </w:rPr>
        <w:t>Das</w:t>
      </w:r>
      <w:proofErr w:type="gramEnd"/>
      <w:r w:rsidRPr="00102231">
        <w:rPr>
          <w:rFonts w:ascii="Times New Roman" w:hAnsi="Times New Roman" w:cs="Times New Roman"/>
          <w:sz w:val="24"/>
          <w:szCs w:val="24"/>
        </w:rPr>
        <w:t xml:space="preserve"> </w:t>
      </w:r>
      <w:proofErr w:type="spellStart"/>
      <w:r w:rsidRPr="00102231">
        <w:rPr>
          <w:rFonts w:ascii="Times New Roman" w:hAnsi="Times New Roman" w:cs="Times New Roman"/>
          <w:sz w:val="24"/>
          <w:szCs w:val="24"/>
        </w:rPr>
        <w:t>Netzebruch</w:t>
      </w:r>
      <w:proofErr w:type="spellEnd"/>
      <w:r w:rsidRPr="00102231">
        <w:rPr>
          <w:rFonts w:ascii="Times New Roman" w:hAnsi="Times New Roman" w:cs="Times New Roman"/>
          <w:sz w:val="24"/>
          <w:szCs w:val="24"/>
        </w:rPr>
        <w:t xml:space="preserve">, zu dem </w:t>
      </w:r>
      <w:proofErr w:type="spellStart"/>
      <w:r w:rsidRPr="00102231">
        <w:rPr>
          <w:rFonts w:ascii="Times New Roman" w:hAnsi="Times New Roman" w:cs="Times New Roman"/>
          <w:sz w:val="24"/>
          <w:szCs w:val="24"/>
        </w:rPr>
        <w:t>Samotschin</w:t>
      </w:r>
      <w:proofErr w:type="spellEnd"/>
      <w:r w:rsidRPr="00102231">
        <w:rPr>
          <w:rFonts w:ascii="Times New Roman" w:hAnsi="Times New Roman" w:cs="Times New Roman"/>
          <w:sz w:val="24"/>
          <w:szCs w:val="24"/>
        </w:rPr>
        <w:t xml:space="preserve"> gehört, war 1772 an Preußen gefallen. </w:t>
      </w:r>
      <w:r w:rsidR="00A11066" w:rsidRPr="00102231">
        <w:rPr>
          <w:rFonts w:ascii="Times New Roman" w:hAnsi="Times New Roman" w:cs="Times New Roman"/>
          <w:sz w:val="24"/>
          <w:szCs w:val="24"/>
        </w:rPr>
        <w:t xml:space="preserve">Zuvor war es Teil des Königreichs Polen. </w:t>
      </w:r>
      <w:r w:rsidR="0044683B" w:rsidRPr="00102231">
        <w:rPr>
          <w:rFonts w:ascii="Times New Roman" w:hAnsi="Times New Roman" w:cs="Times New Roman"/>
          <w:sz w:val="24"/>
          <w:szCs w:val="24"/>
        </w:rPr>
        <w:t xml:space="preserve">Zwischen 1807 und 1815 war es </w:t>
      </w:r>
      <w:r w:rsidR="00486623">
        <w:rPr>
          <w:rFonts w:ascii="Times New Roman" w:hAnsi="Times New Roman" w:cs="Times New Roman"/>
          <w:sz w:val="24"/>
          <w:szCs w:val="24"/>
        </w:rPr>
        <w:t>erneut</w:t>
      </w:r>
      <w:r w:rsidR="0044683B" w:rsidRPr="00102231">
        <w:rPr>
          <w:rFonts w:ascii="Times New Roman" w:hAnsi="Times New Roman" w:cs="Times New Roman"/>
          <w:sz w:val="24"/>
          <w:szCs w:val="24"/>
        </w:rPr>
        <w:t xml:space="preserve"> polnisch</w:t>
      </w:r>
      <w:r w:rsidR="00486623">
        <w:rPr>
          <w:rFonts w:ascii="Times New Roman" w:hAnsi="Times New Roman" w:cs="Times New Roman"/>
          <w:sz w:val="24"/>
          <w:szCs w:val="24"/>
        </w:rPr>
        <w:t>es Territorium</w:t>
      </w:r>
      <w:r w:rsidR="0044683B" w:rsidRPr="00102231">
        <w:rPr>
          <w:rFonts w:ascii="Times New Roman" w:hAnsi="Times New Roman" w:cs="Times New Roman"/>
          <w:sz w:val="24"/>
          <w:szCs w:val="24"/>
        </w:rPr>
        <w:t xml:space="preserve">. </w:t>
      </w:r>
    </w:p>
    <w:p w:rsidR="00E20733" w:rsidRPr="00102231" w:rsidRDefault="0044683B" w:rsidP="008A6ABD">
      <w:pPr>
        <w:spacing w:after="0"/>
        <w:ind w:firstLine="708"/>
        <w:jc w:val="both"/>
        <w:rPr>
          <w:rFonts w:ascii="Times New Roman" w:hAnsi="Times New Roman" w:cs="Times New Roman"/>
          <w:sz w:val="24"/>
          <w:szCs w:val="24"/>
        </w:rPr>
      </w:pPr>
      <w:r w:rsidRPr="00102231">
        <w:rPr>
          <w:rFonts w:ascii="Times New Roman" w:hAnsi="Times New Roman" w:cs="Times New Roman"/>
          <w:sz w:val="24"/>
          <w:szCs w:val="24"/>
        </w:rPr>
        <w:t xml:space="preserve">Wenn Toller nicht zuerst über die Geschichte der Stadt spricht, sondern hervorhebt, dass es sich um eine „deutsche Stadt“ handelte, und als Bekräftigung auf die auf die </w:t>
      </w:r>
      <w:r w:rsidR="00E20733" w:rsidRPr="00102231">
        <w:rPr>
          <w:rFonts w:ascii="Times New Roman" w:hAnsi="Times New Roman" w:cs="Times New Roman"/>
          <w:sz w:val="24"/>
          <w:szCs w:val="24"/>
        </w:rPr>
        <w:t>zwei Gruppen</w:t>
      </w:r>
      <w:r w:rsidRPr="00102231">
        <w:rPr>
          <w:rFonts w:ascii="Times New Roman" w:hAnsi="Times New Roman" w:cs="Times New Roman"/>
          <w:sz w:val="24"/>
          <w:szCs w:val="24"/>
        </w:rPr>
        <w:t xml:space="preserve"> von Einwohnern</w:t>
      </w:r>
      <w:r w:rsidR="00E20733" w:rsidRPr="00102231">
        <w:rPr>
          <w:rFonts w:ascii="Times New Roman" w:hAnsi="Times New Roman" w:cs="Times New Roman"/>
          <w:sz w:val="24"/>
          <w:szCs w:val="24"/>
        </w:rPr>
        <w:t>:</w:t>
      </w:r>
      <w:r w:rsidRPr="00102231">
        <w:rPr>
          <w:rFonts w:ascii="Times New Roman" w:hAnsi="Times New Roman" w:cs="Times New Roman"/>
          <w:sz w:val="24"/>
          <w:szCs w:val="24"/>
        </w:rPr>
        <w:t xml:space="preserve"> die</w:t>
      </w:r>
      <w:r w:rsidR="00E20733" w:rsidRPr="00102231">
        <w:rPr>
          <w:rFonts w:ascii="Times New Roman" w:hAnsi="Times New Roman" w:cs="Times New Roman"/>
          <w:sz w:val="24"/>
          <w:szCs w:val="24"/>
        </w:rPr>
        <w:t xml:space="preserve"> „Protestanten und Juden“ </w:t>
      </w:r>
      <w:r w:rsidRPr="00102231">
        <w:rPr>
          <w:rFonts w:ascii="Times New Roman" w:hAnsi="Times New Roman" w:cs="Times New Roman"/>
          <w:sz w:val="24"/>
          <w:szCs w:val="24"/>
        </w:rPr>
        <w:t xml:space="preserve">und die </w:t>
      </w:r>
      <w:r w:rsidR="00E20733" w:rsidRPr="00102231">
        <w:rPr>
          <w:rFonts w:ascii="Times New Roman" w:hAnsi="Times New Roman" w:cs="Times New Roman"/>
          <w:sz w:val="24"/>
          <w:szCs w:val="24"/>
        </w:rPr>
        <w:t xml:space="preserve">„Polen und Katholiken“ </w:t>
      </w:r>
      <w:r w:rsidR="00A11066" w:rsidRPr="00102231">
        <w:rPr>
          <w:rFonts w:ascii="Times New Roman" w:hAnsi="Times New Roman" w:cs="Times New Roman"/>
          <w:sz w:val="24"/>
          <w:szCs w:val="24"/>
        </w:rPr>
        <w:t>hin</w:t>
      </w:r>
      <w:r w:rsidRPr="00102231">
        <w:rPr>
          <w:rFonts w:ascii="Times New Roman" w:hAnsi="Times New Roman" w:cs="Times New Roman"/>
          <w:sz w:val="24"/>
          <w:szCs w:val="24"/>
        </w:rPr>
        <w:t xml:space="preserve">weist, dabei den </w:t>
      </w:r>
      <w:r w:rsidR="00E20733" w:rsidRPr="00102231">
        <w:rPr>
          <w:rFonts w:ascii="Times New Roman" w:hAnsi="Times New Roman" w:cs="Times New Roman"/>
          <w:sz w:val="24"/>
          <w:szCs w:val="24"/>
        </w:rPr>
        <w:t>diffamier</w:t>
      </w:r>
      <w:r w:rsidRPr="00102231">
        <w:rPr>
          <w:rFonts w:ascii="Times New Roman" w:hAnsi="Times New Roman" w:cs="Times New Roman"/>
          <w:sz w:val="24"/>
          <w:szCs w:val="24"/>
        </w:rPr>
        <w:t>enden Begriff</w:t>
      </w:r>
      <w:r w:rsidR="00E20733" w:rsidRPr="00102231">
        <w:rPr>
          <w:rFonts w:ascii="Times New Roman" w:hAnsi="Times New Roman" w:cs="Times New Roman"/>
          <w:sz w:val="24"/>
          <w:szCs w:val="24"/>
        </w:rPr>
        <w:t xml:space="preserve"> „Polacken“</w:t>
      </w:r>
      <w:r w:rsidRPr="00102231">
        <w:rPr>
          <w:rFonts w:ascii="Times New Roman" w:hAnsi="Times New Roman" w:cs="Times New Roman"/>
          <w:sz w:val="24"/>
          <w:szCs w:val="24"/>
        </w:rPr>
        <w:t xml:space="preserve"> und als Legitimation </w:t>
      </w:r>
      <w:r w:rsidR="00E20733" w:rsidRPr="00102231">
        <w:rPr>
          <w:rFonts w:ascii="Times New Roman" w:hAnsi="Times New Roman" w:cs="Times New Roman"/>
          <w:sz w:val="24"/>
          <w:szCs w:val="24"/>
        </w:rPr>
        <w:t>ein religiöses Motiv</w:t>
      </w:r>
      <w:r w:rsidRPr="00102231">
        <w:rPr>
          <w:rFonts w:ascii="Times New Roman" w:hAnsi="Times New Roman" w:cs="Times New Roman"/>
          <w:sz w:val="24"/>
          <w:szCs w:val="24"/>
        </w:rPr>
        <w:t xml:space="preserve"> einführt</w:t>
      </w:r>
      <w:r w:rsidR="00E20733" w:rsidRPr="00102231">
        <w:rPr>
          <w:rFonts w:ascii="Times New Roman" w:hAnsi="Times New Roman" w:cs="Times New Roman"/>
          <w:sz w:val="24"/>
          <w:szCs w:val="24"/>
        </w:rPr>
        <w:t xml:space="preserve">: </w:t>
      </w:r>
      <w:proofErr w:type="spellStart"/>
      <w:r w:rsidR="00E20733" w:rsidRPr="00102231">
        <w:rPr>
          <w:rFonts w:ascii="Times New Roman" w:hAnsi="Times New Roman" w:cs="Times New Roman"/>
          <w:sz w:val="24"/>
          <w:szCs w:val="24"/>
        </w:rPr>
        <w:t>Kains</w:t>
      </w:r>
      <w:proofErr w:type="spellEnd"/>
      <w:r w:rsidR="00E20733" w:rsidRPr="00102231">
        <w:rPr>
          <w:rFonts w:ascii="Times New Roman" w:hAnsi="Times New Roman" w:cs="Times New Roman"/>
          <w:sz w:val="24"/>
          <w:szCs w:val="24"/>
        </w:rPr>
        <w:t xml:space="preserve"> Mord an Abel, </w:t>
      </w:r>
      <w:r w:rsidRPr="00102231">
        <w:rPr>
          <w:rFonts w:ascii="Times New Roman" w:hAnsi="Times New Roman" w:cs="Times New Roman"/>
          <w:sz w:val="24"/>
          <w:szCs w:val="24"/>
        </w:rPr>
        <w:t>dann steht dahinter eine klare Absicht</w:t>
      </w:r>
      <w:r w:rsidR="00E20733" w:rsidRPr="00102231">
        <w:rPr>
          <w:rFonts w:ascii="Times New Roman" w:hAnsi="Times New Roman" w:cs="Times New Roman"/>
          <w:sz w:val="24"/>
          <w:szCs w:val="24"/>
        </w:rPr>
        <w:t>.</w:t>
      </w:r>
      <w:r w:rsidRPr="00102231">
        <w:rPr>
          <w:rFonts w:ascii="Times New Roman" w:hAnsi="Times New Roman" w:cs="Times New Roman"/>
          <w:sz w:val="24"/>
          <w:szCs w:val="24"/>
        </w:rPr>
        <w:t xml:space="preserve"> </w:t>
      </w:r>
      <w:r w:rsidR="00A11066" w:rsidRPr="00102231">
        <w:rPr>
          <w:rFonts w:ascii="Times New Roman" w:hAnsi="Times New Roman" w:cs="Times New Roman"/>
          <w:sz w:val="24"/>
          <w:szCs w:val="24"/>
        </w:rPr>
        <w:t>Toller akzent</w:t>
      </w:r>
      <w:r w:rsidR="00A11066" w:rsidRPr="00102231">
        <w:rPr>
          <w:rFonts w:ascii="Times New Roman" w:hAnsi="Times New Roman" w:cs="Times New Roman"/>
          <w:sz w:val="24"/>
          <w:szCs w:val="24"/>
        </w:rPr>
        <w:t>u</w:t>
      </w:r>
      <w:r w:rsidR="00A11066" w:rsidRPr="00102231">
        <w:rPr>
          <w:rFonts w:ascii="Times New Roman" w:hAnsi="Times New Roman" w:cs="Times New Roman"/>
          <w:sz w:val="24"/>
          <w:szCs w:val="24"/>
        </w:rPr>
        <w:t xml:space="preserve">iert hier die besondere „Kastenstruktur“, die die deutsche Gesellschaft auszeichnet. </w:t>
      </w:r>
      <w:r w:rsidR="00486623">
        <w:rPr>
          <w:rFonts w:ascii="Times New Roman" w:hAnsi="Times New Roman" w:cs="Times New Roman"/>
          <w:sz w:val="24"/>
          <w:szCs w:val="24"/>
        </w:rPr>
        <w:t>Die „Ka</w:t>
      </w:r>
      <w:r w:rsidR="00486623">
        <w:rPr>
          <w:rFonts w:ascii="Times New Roman" w:hAnsi="Times New Roman" w:cs="Times New Roman"/>
          <w:sz w:val="24"/>
          <w:szCs w:val="24"/>
        </w:rPr>
        <w:t>s</w:t>
      </w:r>
      <w:r w:rsidR="00486623">
        <w:rPr>
          <w:rFonts w:ascii="Times New Roman" w:hAnsi="Times New Roman" w:cs="Times New Roman"/>
          <w:sz w:val="24"/>
          <w:szCs w:val="24"/>
        </w:rPr>
        <w:t>ten“ sind die</w:t>
      </w:r>
      <w:r w:rsidR="00057E82">
        <w:rPr>
          <w:rFonts w:ascii="Times New Roman" w:hAnsi="Times New Roman" w:cs="Times New Roman"/>
          <w:sz w:val="24"/>
          <w:szCs w:val="24"/>
        </w:rPr>
        <w:t xml:space="preserve"> unterschiedlichen</w:t>
      </w:r>
      <w:r w:rsidR="00A11066" w:rsidRPr="00102231">
        <w:rPr>
          <w:rFonts w:ascii="Times New Roman" w:hAnsi="Times New Roman" w:cs="Times New Roman"/>
          <w:sz w:val="24"/>
          <w:szCs w:val="24"/>
        </w:rPr>
        <w:t xml:space="preserve"> Nationalitäten</w:t>
      </w:r>
      <w:r w:rsidR="00486623">
        <w:rPr>
          <w:rFonts w:ascii="Times New Roman" w:hAnsi="Times New Roman" w:cs="Times New Roman"/>
          <w:sz w:val="24"/>
          <w:szCs w:val="24"/>
        </w:rPr>
        <w:t>- und</w:t>
      </w:r>
      <w:r w:rsidR="00A11066" w:rsidRPr="00102231">
        <w:rPr>
          <w:rFonts w:ascii="Times New Roman" w:hAnsi="Times New Roman" w:cs="Times New Roman"/>
          <w:sz w:val="24"/>
          <w:szCs w:val="24"/>
        </w:rPr>
        <w:t xml:space="preserve"> Religionsgruppen, vor allem aber </w:t>
      </w:r>
      <w:r w:rsidR="00486623">
        <w:rPr>
          <w:rFonts w:ascii="Times New Roman" w:hAnsi="Times New Roman" w:cs="Times New Roman"/>
          <w:sz w:val="24"/>
          <w:szCs w:val="24"/>
        </w:rPr>
        <w:t>die Gruppen der</w:t>
      </w:r>
      <w:r w:rsidR="00A11066" w:rsidRPr="00102231">
        <w:rPr>
          <w:rFonts w:ascii="Times New Roman" w:hAnsi="Times New Roman" w:cs="Times New Roman"/>
          <w:sz w:val="24"/>
          <w:szCs w:val="24"/>
        </w:rPr>
        <w:t xml:space="preserve"> Privilegierte</w:t>
      </w:r>
      <w:r w:rsidR="00486623">
        <w:rPr>
          <w:rFonts w:ascii="Times New Roman" w:hAnsi="Times New Roman" w:cs="Times New Roman"/>
          <w:sz w:val="24"/>
          <w:szCs w:val="24"/>
        </w:rPr>
        <w:t>n</w:t>
      </w:r>
      <w:r w:rsidR="00A11066" w:rsidRPr="00102231">
        <w:rPr>
          <w:rFonts w:ascii="Times New Roman" w:hAnsi="Times New Roman" w:cs="Times New Roman"/>
          <w:sz w:val="24"/>
          <w:szCs w:val="24"/>
        </w:rPr>
        <w:t xml:space="preserve"> und </w:t>
      </w:r>
      <w:r w:rsidR="00486623">
        <w:rPr>
          <w:rFonts w:ascii="Times New Roman" w:hAnsi="Times New Roman" w:cs="Times New Roman"/>
          <w:sz w:val="24"/>
          <w:szCs w:val="24"/>
        </w:rPr>
        <w:t xml:space="preserve">der </w:t>
      </w:r>
      <w:r w:rsidR="00A11066" w:rsidRPr="00102231">
        <w:rPr>
          <w:rFonts w:ascii="Times New Roman" w:hAnsi="Times New Roman" w:cs="Times New Roman"/>
          <w:sz w:val="24"/>
          <w:szCs w:val="24"/>
        </w:rPr>
        <w:t>Nichtprivilegierte</w:t>
      </w:r>
      <w:r w:rsidR="00486623">
        <w:rPr>
          <w:rFonts w:ascii="Times New Roman" w:hAnsi="Times New Roman" w:cs="Times New Roman"/>
          <w:sz w:val="24"/>
          <w:szCs w:val="24"/>
        </w:rPr>
        <w:t>n:</w:t>
      </w:r>
      <w:r w:rsidR="00057E82">
        <w:rPr>
          <w:rFonts w:ascii="Times New Roman" w:hAnsi="Times New Roman" w:cs="Times New Roman"/>
          <w:sz w:val="24"/>
          <w:szCs w:val="24"/>
        </w:rPr>
        <w:t xml:space="preserve"> </w:t>
      </w:r>
      <w:r w:rsidR="00486623">
        <w:rPr>
          <w:rFonts w:ascii="Times New Roman" w:hAnsi="Times New Roman" w:cs="Times New Roman"/>
          <w:sz w:val="24"/>
          <w:szCs w:val="24"/>
        </w:rPr>
        <w:t xml:space="preserve">der </w:t>
      </w:r>
      <w:r w:rsidR="00057E82">
        <w:rPr>
          <w:rFonts w:ascii="Times New Roman" w:hAnsi="Times New Roman" w:cs="Times New Roman"/>
          <w:sz w:val="24"/>
          <w:szCs w:val="24"/>
        </w:rPr>
        <w:t>Arme</w:t>
      </w:r>
      <w:r w:rsidR="00486623">
        <w:rPr>
          <w:rFonts w:ascii="Times New Roman" w:hAnsi="Times New Roman" w:cs="Times New Roman"/>
          <w:sz w:val="24"/>
          <w:szCs w:val="24"/>
        </w:rPr>
        <w:t>n</w:t>
      </w:r>
      <w:r w:rsidR="00057E82">
        <w:rPr>
          <w:rFonts w:ascii="Times New Roman" w:hAnsi="Times New Roman" w:cs="Times New Roman"/>
          <w:sz w:val="24"/>
          <w:szCs w:val="24"/>
        </w:rPr>
        <w:t xml:space="preserve"> und</w:t>
      </w:r>
      <w:r w:rsidR="00486623">
        <w:rPr>
          <w:rFonts w:ascii="Times New Roman" w:hAnsi="Times New Roman" w:cs="Times New Roman"/>
          <w:sz w:val="24"/>
          <w:szCs w:val="24"/>
        </w:rPr>
        <w:t xml:space="preserve"> der</w:t>
      </w:r>
      <w:r w:rsidR="00057E82">
        <w:rPr>
          <w:rFonts w:ascii="Times New Roman" w:hAnsi="Times New Roman" w:cs="Times New Roman"/>
          <w:sz w:val="24"/>
          <w:szCs w:val="24"/>
        </w:rPr>
        <w:t xml:space="preserve"> Reiche</w:t>
      </w:r>
      <w:r w:rsidR="00486623">
        <w:rPr>
          <w:rFonts w:ascii="Times New Roman" w:hAnsi="Times New Roman" w:cs="Times New Roman"/>
          <w:sz w:val="24"/>
          <w:szCs w:val="24"/>
        </w:rPr>
        <w:t>n</w:t>
      </w:r>
      <w:r w:rsidR="00A11066" w:rsidRPr="00102231">
        <w:rPr>
          <w:rFonts w:ascii="Times New Roman" w:hAnsi="Times New Roman" w:cs="Times New Roman"/>
          <w:sz w:val="24"/>
          <w:szCs w:val="24"/>
        </w:rPr>
        <w:t xml:space="preserve">. </w:t>
      </w:r>
      <w:r w:rsidR="00486623">
        <w:rPr>
          <w:rFonts w:ascii="Times New Roman" w:hAnsi="Times New Roman" w:cs="Times New Roman"/>
          <w:sz w:val="24"/>
          <w:szCs w:val="24"/>
        </w:rPr>
        <w:t xml:space="preserve">Die Gruppen und Schichten sind hierarchisch gegliedert. An der Spitze stehen die Deutschen und die Reichen. </w:t>
      </w:r>
      <w:r w:rsidR="00A11066" w:rsidRPr="00102231">
        <w:rPr>
          <w:rFonts w:ascii="Times New Roman" w:hAnsi="Times New Roman" w:cs="Times New Roman"/>
          <w:sz w:val="24"/>
          <w:szCs w:val="24"/>
        </w:rPr>
        <w:t>Zwischen den Gruppen gibt es keine wirkliche Kommunikation</w:t>
      </w:r>
      <w:r w:rsidR="00057E82">
        <w:rPr>
          <w:rFonts w:ascii="Times New Roman" w:hAnsi="Times New Roman" w:cs="Times New Roman"/>
          <w:sz w:val="24"/>
          <w:szCs w:val="24"/>
        </w:rPr>
        <w:t xml:space="preserve">. Man kennt sich nicht, man weiß nichts voneinander, aber man diffamiert sich wechselseitig. </w:t>
      </w:r>
      <w:r w:rsidR="00486623">
        <w:rPr>
          <w:rFonts w:ascii="Times New Roman" w:hAnsi="Times New Roman" w:cs="Times New Roman"/>
          <w:sz w:val="24"/>
          <w:szCs w:val="24"/>
        </w:rPr>
        <w:t xml:space="preserve">Die Gruppe der Privilegierten zeichnet sich durch </w:t>
      </w:r>
      <w:r w:rsidR="00486623" w:rsidRPr="00102231">
        <w:rPr>
          <w:rFonts w:ascii="Times New Roman" w:hAnsi="Times New Roman" w:cs="Times New Roman"/>
          <w:sz w:val="24"/>
          <w:szCs w:val="24"/>
        </w:rPr>
        <w:t xml:space="preserve">Indolenz, </w:t>
      </w:r>
      <w:r w:rsidR="00486623">
        <w:rPr>
          <w:rFonts w:ascii="Times New Roman" w:hAnsi="Times New Roman" w:cs="Times New Roman"/>
          <w:sz w:val="24"/>
          <w:szCs w:val="24"/>
        </w:rPr>
        <w:t>m</w:t>
      </w:r>
      <w:r w:rsidR="00486623" w:rsidRPr="00102231">
        <w:rPr>
          <w:rFonts w:ascii="Times New Roman" w:hAnsi="Times New Roman" w:cs="Times New Roman"/>
          <w:sz w:val="24"/>
          <w:szCs w:val="24"/>
        </w:rPr>
        <w:t xml:space="preserve">angelnde Empathie </w:t>
      </w:r>
      <w:r w:rsidR="00486623">
        <w:rPr>
          <w:rFonts w:ascii="Times New Roman" w:hAnsi="Times New Roman" w:cs="Times New Roman"/>
          <w:sz w:val="24"/>
          <w:szCs w:val="24"/>
        </w:rPr>
        <w:t>in</w:t>
      </w:r>
      <w:r w:rsidR="00486623" w:rsidRPr="00102231">
        <w:rPr>
          <w:rFonts w:ascii="Times New Roman" w:hAnsi="Times New Roman" w:cs="Times New Roman"/>
          <w:sz w:val="24"/>
          <w:szCs w:val="24"/>
        </w:rPr>
        <w:t xml:space="preserve"> die </w:t>
      </w:r>
      <w:r w:rsidR="00486623">
        <w:rPr>
          <w:rFonts w:ascii="Times New Roman" w:hAnsi="Times New Roman" w:cs="Times New Roman"/>
          <w:sz w:val="24"/>
          <w:szCs w:val="24"/>
        </w:rPr>
        <w:t xml:space="preserve">Lage der </w:t>
      </w:r>
      <w:r w:rsidR="00486623" w:rsidRPr="00102231">
        <w:rPr>
          <w:rFonts w:ascii="Times New Roman" w:hAnsi="Times New Roman" w:cs="Times New Roman"/>
          <w:sz w:val="24"/>
          <w:szCs w:val="24"/>
        </w:rPr>
        <w:t>Benachte</w:t>
      </w:r>
      <w:r w:rsidR="00486623" w:rsidRPr="00102231">
        <w:rPr>
          <w:rFonts w:ascii="Times New Roman" w:hAnsi="Times New Roman" w:cs="Times New Roman"/>
          <w:sz w:val="24"/>
          <w:szCs w:val="24"/>
        </w:rPr>
        <w:t>i</w:t>
      </w:r>
      <w:r w:rsidR="00486623" w:rsidRPr="00102231">
        <w:rPr>
          <w:rFonts w:ascii="Times New Roman" w:hAnsi="Times New Roman" w:cs="Times New Roman"/>
          <w:sz w:val="24"/>
          <w:szCs w:val="24"/>
        </w:rPr>
        <w:t>ligten</w:t>
      </w:r>
      <w:r w:rsidR="00486623">
        <w:rPr>
          <w:rFonts w:ascii="Times New Roman" w:hAnsi="Times New Roman" w:cs="Times New Roman"/>
          <w:sz w:val="24"/>
          <w:szCs w:val="24"/>
        </w:rPr>
        <w:t>,</w:t>
      </w:r>
      <w:r w:rsidR="00486623" w:rsidRPr="00102231">
        <w:rPr>
          <w:rFonts w:ascii="Times New Roman" w:hAnsi="Times New Roman" w:cs="Times New Roman"/>
          <w:sz w:val="24"/>
          <w:szCs w:val="24"/>
        </w:rPr>
        <w:t xml:space="preserve"> </w:t>
      </w:r>
      <w:r w:rsidR="00486623">
        <w:rPr>
          <w:rFonts w:ascii="Times New Roman" w:hAnsi="Times New Roman" w:cs="Times New Roman"/>
          <w:sz w:val="24"/>
          <w:szCs w:val="24"/>
        </w:rPr>
        <w:t>aus.</w:t>
      </w:r>
    </w:p>
    <w:p w:rsidR="00E20733" w:rsidRPr="00102231" w:rsidRDefault="00486623" w:rsidP="008A6AB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Nach diesem Muster beschreibt er </w:t>
      </w:r>
      <w:proofErr w:type="spellStart"/>
      <w:r>
        <w:rPr>
          <w:rFonts w:ascii="Times New Roman" w:hAnsi="Times New Roman" w:cs="Times New Roman"/>
          <w:sz w:val="24"/>
          <w:szCs w:val="24"/>
        </w:rPr>
        <w:t>Samotschin</w:t>
      </w:r>
      <w:proofErr w:type="spellEnd"/>
      <w:r>
        <w:rPr>
          <w:rFonts w:ascii="Times New Roman" w:hAnsi="Times New Roman" w:cs="Times New Roman"/>
          <w:sz w:val="24"/>
          <w:szCs w:val="24"/>
        </w:rPr>
        <w:t xml:space="preserve"> und das Selbstverständnis der Deu</w:t>
      </w:r>
      <w:r>
        <w:rPr>
          <w:rFonts w:ascii="Times New Roman" w:hAnsi="Times New Roman" w:cs="Times New Roman"/>
          <w:sz w:val="24"/>
          <w:szCs w:val="24"/>
        </w:rPr>
        <w:t>t</w:t>
      </w:r>
      <w:r>
        <w:rPr>
          <w:rFonts w:ascii="Times New Roman" w:hAnsi="Times New Roman" w:cs="Times New Roman"/>
          <w:sz w:val="24"/>
          <w:szCs w:val="24"/>
        </w:rPr>
        <w:t>schen und der Juden. Sein Ausgangspunkt ist dabei nicht das</w:t>
      </w:r>
      <w:r w:rsidR="00636F47">
        <w:rPr>
          <w:rFonts w:ascii="Times New Roman" w:hAnsi="Times New Roman" w:cs="Times New Roman"/>
          <w:sz w:val="24"/>
          <w:szCs w:val="24"/>
        </w:rPr>
        <w:t xml:space="preserve"> friedliche Zusammenleben, so</w:t>
      </w:r>
      <w:r w:rsidR="00636F47">
        <w:rPr>
          <w:rFonts w:ascii="Times New Roman" w:hAnsi="Times New Roman" w:cs="Times New Roman"/>
          <w:sz w:val="24"/>
          <w:szCs w:val="24"/>
        </w:rPr>
        <w:t>n</w:t>
      </w:r>
      <w:r w:rsidR="00636F47">
        <w:rPr>
          <w:rFonts w:ascii="Times New Roman" w:hAnsi="Times New Roman" w:cs="Times New Roman"/>
          <w:sz w:val="24"/>
          <w:szCs w:val="24"/>
        </w:rPr>
        <w:t>dern der Nationalitätenkampf, wobei die Juden, was nur auf den ersten Blick erstaunlich ist, sich besonders hervortun. Gemessen an den „Deutschen“ und „Protestanten“ sind sie die U</w:t>
      </w:r>
      <w:r w:rsidR="00636F47">
        <w:rPr>
          <w:rFonts w:ascii="Times New Roman" w:hAnsi="Times New Roman" w:cs="Times New Roman"/>
          <w:sz w:val="24"/>
          <w:szCs w:val="24"/>
        </w:rPr>
        <w:t>n</w:t>
      </w:r>
      <w:r w:rsidR="00636F47">
        <w:rPr>
          <w:rFonts w:ascii="Times New Roman" w:hAnsi="Times New Roman" w:cs="Times New Roman"/>
          <w:sz w:val="24"/>
          <w:szCs w:val="24"/>
        </w:rPr>
        <w:t>terprivilegierten, und mit dem Ressentiment der Zukurzgekommenen reagieren sie mit Übe</w:t>
      </w:r>
      <w:r w:rsidR="00636F47">
        <w:rPr>
          <w:rFonts w:ascii="Times New Roman" w:hAnsi="Times New Roman" w:cs="Times New Roman"/>
          <w:sz w:val="24"/>
          <w:szCs w:val="24"/>
        </w:rPr>
        <w:t>r</w:t>
      </w:r>
      <w:r w:rsidR="00636F47">
        <w:rPr>
          <w:rFonts w:ascii="Times New Roman" w:hAnsi="Times New Roman" w:cs="Times New Roman"/>
          <w:sz w:val="24"/>
          <w:szCs w:val="24"/>
        </w:rPr>
        <w:t>kompensation:</w:t>
      </w:r>
    </w:p>
    <w:p w:rsidR="008924C5" w:rsidRPr="00102231" w:rsidRDefault="00351A39" w:rsidP="008A6ABD">
      <w:pPr>
        <w:spacing w:after="0"/>
        <w:ind w:left="567"/>
        <w:jc w:val="both"/>
        <w:rPr>
          <w:rFonts w:ascii="Times New Roman" w:hAnsi="Times New Roman" w:cs="Times New Roman"/>
          <w:sz w:val="24"/>
          <w:szCs w:val="24"/>
        </w:rPr>
      </w:pPr>
      <w:r w:rsidRPr="00102231">
        <w:rPr>
          <w:rFonts w:ascii="Times New Roman" w:hAnsi="Times New Roman" w:cs="Times New Roman"/>
          <w:sz w:val="24"/>
          <w:szCs w:val="24"/>
        </w:rPr>
        <w:lastRenderedPageBreak/>
        <w:t>„</w:t>
      </w:r>
      <w:r w:rsidR="008924C5" w:rsidRPr="00102231">
        <w:rPr>
          <w:rFonts w:ascii="Times New Roman" w:hAnsi="Times New Roman" w:cs="Times New Roman"/>
          <w:sz w:val="24"/>
          <w:szCs w:val="24"/>
        </w:rPr>
        <w:t>Bei allen Kämpfen gegen die Polen bildeten Juden und Deutsche eine Front. Die Juden fühlten sich als Pioniere deutscher Kultur. In den kleinen Städten bildeten jüdische bü</w:t>
      </w:r>
      <w:r w:rsidR="008924C5" w:rsidRPr="00102231">
        <w:rPr>
          <w:rFonts w:ascii="Times New Roman" w:hAnsi="Times New Roman" w:cs="Times New Roman"/>
          <w:sz w:val="24"/>
          <w:szCs w:val="24"/>
        </w:rPr>
        <w:t>r</w:t>
      </w:r>
      <w:r w:rsidR="008924C5" w:rsidRPr="00102231">
        <w:rPr>
          <w:rFonts w:ascii="Times New Roman" w:hAnsi="Times New Roman" w:cs="Times New Roman"/>
          <w:sz w:val="24"/>
          <w:szCs w:val="24"/>
        </w:rPr>
        <w:t>gerliche Häuser die geistigen Zentren, deutsche Literatur Philosophie und Kunst wurden hier mit einem Stolz, der ans Lächerliche grenzte, gehütet und gepflegt. Den Polen, d</w:t>
      </w:r>
      <w:r w:rsidR="008924C5" w:rsidRPr="00102231">
        <w:rPr>
          <w:rFonts w:ascii="Times New Roman" w:hAnsi="Times New Roman" w:cs="Times New Roman"/>
          <w:sz w:val="24"/>
          <w:szCs w:val="24"/>
        </w:rPr>
        <w:t>e</w:t>
      </w:r>
      <w:r w:rsidR="008924C5" w:rsidRPr="00102231">
        <w:rPr>
          <w:rFonts w:ascii="Times New Roman" w:hAnsi="Times New Roman" w:cs="Times New Roman"/>
          <w:sz w:val="24"/>
          <w:szCs w:val="24"/>
        </w:rPr>
        <w:t xml:space="preserve">ren Kinder in der Schule nicht die Muttersprache sprechen durften, deren Vätern der Staat das Land enteignete, warf man vor, </w:t>
      </w:r>
      <w:proofErr w:type="spellStart"/>
      <w:r w:rsidR="008924C5" w:rsidRPr="00102231">
        <w:rPr>
          <w:rFonts w:ascii="Times New Roman" w:hAnsi="Times New Roman" w:cs="Times New Roman"/>
          <w:sz w:val="24"/>
          <w:szCs w:val="24"/>
        </w:rPr>
        <w:t>daß</w:t>
      </w:r>
      <w:proofErr w:type="spellEnd"/>
      <w:r w:rsidR="008924C5" w:rsidRPr="00102231">
        <w:rPr>
          <w:rFonts w:ascii="Times New Roman" w:hAnsi="Times New Roman" w:cs="Times New Roman"/>
          <w:sz w:val="24"/>
          <w:szCs w:val="24"/>
        </w:rPr>
        <w:t xml:space="preserve"> sie keine Patrioten seien. Die Juden saßen an Kaisers Geburtstag mit den Reserveoffizieren, dem Kriegerverein und der Schütze</w:t>
      </w:r>
      <w:r w:rsidR="008924C5" w:rsidRPr="00102231">
        <w:rPr>
          <w:rFonts w:ascii="Times New Roman" w:hAnsi="Times New Roman" w:cs="Times New Roman"/>
          <w:sz w:val="24"/>
          <w:szCs w:val="24"/>
        </w:rPr>
        <w:t>n</w:t>
      </w:r>
      <w:r w:rsidR="008924C5" w:rsidRPr="00102231">
        <w:rPr>
          <w:rFonts w:ascii="Times New Roman" w:hAnsi="Times New Roman" w:cs="Times New Roman"/>
          <w:sz w:val="24"/>
          <w:szCs w:val="24"/>
        </w:rPr>
        <w:t xml:space="preserve">gilde an einer Tafel, tranken Bier und Schnaps und ließen Kaiser Wilhelm </w:t>
      </w:r>
      <w:proofErr w:type="gramStart"/>
      <w:r w:rsidR="008924C5" w:rsidRPr="00102231">
        <w:rPr>
          <w:rFonts w:ascii="Times New Roman" w:hAnsi="Times New Roman" w:cs="Times New Roman"/>
          <w:sz w:val="24"/>
          <w:szCs w:val="24"/>
        </w:rPr>
        <w:t>hoch l</w:t>
      </w:r>
      <w:r w:rsidR="008924C5" w:rsidRPr="00102231">
        <w:rPr>
          <w:rFonts w:ascii="Times New Roman" w:hAnsi="Times New Roman" w:cs="Times New Roman"/>
          <w:sz w:val="24"/>
          <w:szCs w:val="24"/>
        </w:rPr>
        <w:t>e</w:t>
      </w:r>
      <w:r w:rsidR="008924C5" w:rsidRPr="00102231">
        <w:rPr>
          <w:rFonts w:ascii="Times New Roman" w:hAnsi="Times New Roman" w:cs="Times New Roman"/>
          <w:sz w:val="24"/>
          <w:szCs w:val="24"/>
        </w:rPr>
        <w:t>ben</w:t>
      </w:r>
      <w:proofErr w:type="gramEnd"/>
      <w:r w:rsidR="008924C5" w:rsidRPr="00102231">
        <w:rPr>
          <w:rFonts w:ascii="Times New Roman" w:hAnsi="Times New Roman" w:cs="Times New Roman"/>
          <w:sz w:val="24"/>
          <w:szCs w:val="24"/>
        </w:rPr>
        <w:t>.“</w:t>
      </w:r>
      <w:r w:rsidRPr="00102231">
        <w:rPr>
          <w:rStyle w:val="Funotenzeichen"/>
          <w:rFonts w:ascii="Times New Roman" w:hAnsi="Times New Roman" w:cs="Times New Roman"/>
          <w:sz w:val="24"/>
          <w:szCs w:val="24"/>
        </w:rPr>
        <w:footnoteReference w:id="12"/>
      </w:r>
    </w:p>
    <w:p w:rsidR="00FB374F" w:rsidRDefault="00351A39" w:rsidP="008A6ABD">
      <w:pPr>
        <w:spacing w:after="0"/>
        <w:jc w:val="both"/>
        <w:rPr>
          <w:rFonts w:ascii="Times New Roman" w:hAnsi="Times New Roman" w:cs="Times New Roman"/>
          <w:sz w:val="24"/>
          <w:szCs w:val="24"/>
        </w:rPr>
      </w:pPr>
      <w:r w:rsidRPr="00102231">
        <w:rPr>
          <w:rFonts w:ascii="Times New Roman" w:hAnsi="Times New Roman" w:cs="Times New Roman"/>
          <w:sz w:val="24"/>
          <w:szCs w:val="24"/>
        </w:rPr>
        <w:t xml:space="preserve">Toller </w:t>
      </w:r>
      <w:proofErr w:type="gramStart"/>
      <w:r w:rsidRPr="00102231">
        <w:rPr>
          <w:rFonts w:ascii="Times New Roman" w:hAnsi="Times New Roman" w:cs="Times New Roman"/>
          <w:sz w:val="24"/>
          <w:szCs w:val="24"/>
        </w:rPr>
        <w:t>schildert</w:t>
      </w:r>
      <w:proofErr w:type="gramEnd"/>
      <w:r w:rsidRPr="00102231">
        <w:rPr>
          <w:rFonts w:ascii="Times New Roman" w:hAnsi="Times New Roman" w:cs="Times New Roman"/>
          <w:sz w:val="24"/>
          <w:szCs w:val="24"/>
        </w:rPr>
        <w:t xml:space="preserve"> diese Verhaltensweisen mit dem Gestus entspannter Gelassenheit. Er erreicht damit zweierlei: Er </w:t>
      </w:r>
      <w:r w:rsidR="00636F47">
        <w:rPr>
          <w:rFonts w:ascii="Times New Roman" w:hAnsi="Times New Roman" w:cs="Times New Roman"/>
          <w:sz w:val="24"/>
          <w:szCs w:val="24"/>
        </w:rPr>
        <w:t>vermittelt dem Leser die Erkenntnis</w:t>
      </w:r>
      <w:r w:rsidRPr="00102231">
        <w:rPr>
          <w:rFonts w:ascii="Times New Roman" w:hAnsi="Times New Roman" w:cs="Times New Roman"/>
          <w:sz w:val="24"/>
          <w:szCs w:val="24"/>
        </w:rPr>
        <w:t xml:space="preserve">, dass die Haltungen und Attitüden </w:t>
      </w:r>
      <w:r w:rsidR="00565167" w:rsidRPr="00102231">
        <w:rPr>
          <w:rFonts w:ascii="Times New Roman" w:hAnsi="Times New Roman" w:cs="Times New Roman"/>
          <w:sz w:val="24"/>
          <w:szCs w:val="24"/>
        </w:rPr>
        <w:t xml:space="preserve">zu diesem Zeitpunkt </w:t>
      </w:r>
      <w:r w:rsidRPr="00102231">
        <w:rPr>
          <w:rFonts w:ascii="Times New Roman" w:hAnsi="Times New Roman" w:cs="Times New Roman"/>
          <w:sz w:val="24"/>
          <w:szCs w:val="24"/>
        </w:rPr>
        <w:t>jedermann als völlig selbstverständlich galten</w:t>
      </w:r>
      <w:r w:rsidR="00565167" w:rsidRPr="00102231">
        <w:rPr>
          <w:rFonts w:ascii="Times New Roman" w:hAnsi="Times New Roman" w:cs="Times New Roman"/>
          <w:sz w:val="24"/>
          <w:szCs w:val="24"/>
        </w:rPr>
        <w:t>, und</w:t>
      </w:r>
      <w:r w:rsidR="00636F47">
        <w:rPr>
          <w:rFonts w:ascii="Times New Roman" w:hAnsi="Times New Roman" w:cs="Times New Roman"/>
          <w:sz w:val="24"/>
          <w:szCs w:val="24"/>
        </w:rPr>
        <w:t xml:space="preserve"> ebenso macht er deu</w:t>
      </w:r>
      <w:r w:rsidR="00636F47">
        <w:rPr>
          <w:rFonts w:ascii="Times New Roman" w:hAnsi="Times New Roman" w:cs="Times New Roman"/>
          <w:sz w:val="24"/>
          <w:szCs w:val="24"/>
        </w:rPr>
        <w:t>t</w:t>
      </w:r>
      <w:r w:rsidR="00636F47">
        <w:rPr>
          <w:rFonts w:ascii="Times New Roman" w:hAnsi="Times New Roman" w:cs="Times New Roman"/>
          <w:sz w:val="24"/>
          <w:szCs w:val="24"/>
        </w:rPr>
        <w:t xml:space="preserve">lich, dass eine solche Gesellschaft in ihrem Kern „krank“ ist: </w:t>
      </w:r>
      <w:r w:rsidR="00FB374F">
        <w:rPr>
          <w:rFonts w:ascii="Times New Roman" w:hAnsi="Times New Roman" w:cs="Times New Roman"/>
          <w:sz w:val="24"/>
          <w:szCs w:val="24"/>
        </w:rPr>
        <w:t>erkrankt an Nationalismus und Rassismus</w:t>
      </w:r>
      <w:r w:rsidRPr="00102231">
        <w:rPr>
          <w:rFonts w:ascii="Times New Roman" w:hAnsi="Times New Roman" w:cs="Times New Roman"/>
          <w:sz w:val="24"/>
          <w:szCs w:val="24"/>
        </w:rPr>
        <w:t>.</w:t>
      </w:r>
      <w:r w:rsidR="00FB374F">
        <w:rPr>
          <w:rFonts w:ascii="Times New Roman" w:hAnsi="Times New Roman" w:cs="Times New Roman"/>
          <w:sz w:val="24"/>
          <w:szCs w:val="24"/>
        </w:rPr>
        <w:t xml:space="preserve"> Bei dieser Kritik spart er die jüdische Bevölkerungsgruppe nicht aus.</w:t>
      </w:r>
    </w:p>
    <w:p w:rsidR="00636F47" w:rsidRDefault="00351A39" w:rsidP="008A6ABD">
      <w:pPr>
        <w:spacing w:after="0"/>
        <w:jc w:val="both"/>
        <w:rPr>
          <w:rFonts w:ascii="Times New Roman" w:hAnsi="Times New Roman" w:cs="Times New Roman"/>
          <w:sz w:val="24"/>
          <w:szCs w:val="24"/>
        </w:rPr>
      </w:pPr>
      <w:r w:rsidRPr="00102231">
        <w:rPr>
          <w:rFonts w:ascii="Times New Roman" w:hAnsi="Times New Roman" w:cs="Times New Roman"/>
          <w:sz w:val="24"/>
          <w:szCs w:val="24"/>
        </w:rPr>
        <w:t xml:space="preserve"> </w:t>
      </w:r>
    </w:p>
    <w:p w:rsidR="00351A39" w:rsidRPr="00102231" w:rsidRDefault="00FB374F" w:rsidP="008A6AB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Das System der Herabsetzung und Diffamierung beginnt schon unter den Kindern. </w:t>
      </w:r>
      <w:r w:rsidR="00565167" w:rsidRPr="00102231">
        <w:rPr>
          <w:rFonts w:ascii="Times New Roman" w:hAnsi="Times New Roman" w:cs="Times New Roman"/>
          <w:sz w:val="24"/>
          <w:szCs w:val="24"/>
        </w:rPr>
        <w:t xml:space="preserve">Toller </w:t>
      </w:r>
      <w:r>
        <w:rPr>
          <w:rFonts w:ascii="Times New Roman" w:hAnsi="Times New Roman" w:cs="Times New Roman"/>
          <w:sz w:val="24"/>
          <w:szCs w:val="24"/>
        </w:rPr>
        <w:t xml:space="preserve">schildert </w:t>
      </w:r>
      <w:r w:rsidR="007C4EA3">
        <w:rPr>
          <w:rFonts w:ascii="Times New Roman" w:hAnsi="Times New Roman" w:cs="Times New Roman"/>
          <w:sz w:val="24"/>
          <w:szCs w:val="24"/>
        </w:rPr>
        <w:t xml:space="preserve">als illustratives Beispiel </w:t>
      </w:r>
      <w:r>
        <w:rPr>
          <w:rFonts w:ascii="Times New Roman" w:hAnsi="Times New Roman" w:cs="Times New Roman"/>
          <w:sz w:val="24"/>
          <w:szCs w:val="24"/>
        </w:rPr>
        <w:t xml:space="preserve">einen vordergründig naiven Dialog zwischen ihm und Stanislas, seinem </w:t>
      </w:r>
      <w:r w:rsidRPr="00102231">
        <w:rPr>
          <w:rFonts w:ascii="Times New Roman" w:hAnsi="Times New Roman" w:cs="Times New Roman"/>
          <w:sz w:val="24"/>
          <w:szCs w:val="24"/>
        </w:rPr>
        <w:t>gleichaltrigen, polnisch-katholischen Freund</w:t>
      </w:r>
      <w:r w:rsidR="007C4EA3">
        <w:rPr>
          <w:rFonts w:ascii="Times New Roman" w:hAnsi="Times New Roman" w:cs="Times New Roman"/>
          <w:sz w:val="24"/>
          <w:szCs w:val="24"/>
        </w:rPr>
        <w:t xml:space="preserve">. Der Ausgangspunkt ist der Ritualmordvorwurf, der in der Stadt </w:t>
      </w:r>
      <w:proofErr w:type="spellStart"/>
      <w:r w:rsidR="007C4EA3">
        <w:rPr>
          <w:rFonts w:ascii="Times New Roman" w:hAnsi="Times New Roman" w:cs="Times New Roman"/>
          <w:sz w:val="24"/>
          <w:szCs w:val="24"/>
        </w:rPr>
        <w:t>Konitz</w:t>
      </w:r>
      <w:proofErr w:type="spellEnd"/>
      <w:r w:rsidR="007C4EA3">
        <w:rPr>
          <w:rFonts w:ascii="Times New Roman" w:hAnsi="Times New Roman" w:cs="Times New Roman"/>
          <w:sz w:val="24"/>
          <w:szCs w:val="24"/>
        </w:rPr>
        <w:t xml:space="preserve"> gegen den jüdischen Schächter</w:t>
      </w:r>
      <w:r>
        <w:rPr>
          <w:rFonts w:ascii="Times New Roman" w:hAnsi="Times New Roman" w:cs="Times New Roman"/>
          <w:sz w:val="24"/>
          <w:szCs w:val="24"/>
        </w:rPr>
        <w:t xml:space="preserve"> </w:t>
      </w:r>
      <w:proofErr w:type="spellStart"/>
      <w:r w:rsidR="007C4EA3">
        <w:rPr>
          <w:rFonts w:ascii="Times New Roman" w:hAnsi="Times New Roman" w:cs="Times New Roman"/>
          <w:sz w:val="24"/>
          <w:szCs w:val="24"/>
        </w:rPr>
        <w:t>Lewy</w:t>
      </w:r>
      <w:proofErr w:type="spellEnd"/>
      <w:r w:rsidR="007C4EA3">
        <w:rPr>
          <w:rFonts w:ascii="Times New Roman" w:hAnsi="Times New Roman" w:cs="Times New Roman"/>
          <w:sz w:val="24"/>
          <w:szCs w:val="24"/>
        </w:rPr>
        <w:t xml:space="preserve"> erhoben </w:t>
      </w:r>
      <w:r w:rsidR="001D2591">
        <w:rPr>
          <w:rFonts w:ascii="Times New Roman" w:hAnsi="Times New Roman" w:cs="Times New Roman"/>
          <w:sz w:val="24"/>
          <w:szCs w:val="24"/>
        </w:rPr>
        <w:t xml:space="preserve">worden </w:t>
      </w:r>
      <w:r w:rsidR="007C4EA3">
        <w:rPr>
          <w:rFonts w:ascii="Times New Roman" w:hAnsi="Times New Roman" w:cs="Times New Roman"/>
          <w:sz w:val="24"/>
          <w:szCs w:val="24"/>
        </w:rPr>
        <w:t>w</w:t>
      </w:r>
      <w:r w:rsidR="001D2591">
        <w:rPr>
          <w:rFonts w:ascii="Times New Roman" w:hAnsi="Times New Roman" w:cs="Times New Roman"/>
          <w:sz w:val="24"/>
          <w:szCs w:val="24"/>
        </w:rPr>
        <w:t>a</w:t>
      </w:r>
      <w:r w:rsidR="007C4EA3">
        <w:rPr>
          <w:rFonts w:ascii="Times New Roman" w:hAnsi="Times New Roman" w:cs="Times New Roman"/>
          <w:sz w:val="24"/>
          <w:szCs w:val="24"/>
        </w:rPr>
        <w:t xml:space="preserve">r. Der Vorfall wurde </w:t>
      </w:r>
      <w:r w:rsidR="001D2591">
        <w:rPr>
          <w:rFonts w:ascii="Times New Roman" w:hAnsi="Times New Roman" w:cs="Times New Roman"/>
          <w:sz w:val="24"/>
          <w:szCs w:val="24"/>
        </w:rPr>
        <w:t xml:space="preserve">seinerzeit </w:t>
      </w:r>
      <w:r w:rsidR="007C4EA3">
        <w:rPr>
          <w:rFonts w:ascii="Times New Roman" w:hAnsi="Times New Roman" w:cs="Times New Roman"/>
          <w:sz w:val="24"/>
          <w:szCs w:val="24"/>
        </w:rPr>
        <w:t xml:space="preserve">von antisemitischen Kreisen sofort aufgegriffen und löste ungeheure öffentliche Erregung aus. </w:t>
      </w:r>
      <w:r w:rsidR="001D2591">
        <w:rPr>
          <w:rFonts w:ascii="Times New Roman" w:hAnsi="Times New Roman" w:cs="Times New Roman"/>
          <w:sz w:val="24"/>
          <w:szCs w:val="24"/>
        </w:rPr>
        <w:t>Z</w:t>
      </w:r>
      <w:r w:rsidR="007C4EA3">
        <w:rPr>
          <w:rFonts w:ascii="Times New Roman" w:hAnsi="Times New Roman" w:cs="Times New Roman"/>
          <w:sz w:val="24"/>
          <w:szCs w:val="24"/>
        </w:rPr>
        <w:t xml:space="preserve">u der Affäre </w:t>
      </w:r>
      <w:r w:rsidR="001D2591">
        <w:rPr>
          <w:rFonts w:ascii="Times New Roman" w:hAnsi="Times New Roman" w:cs="Times New Roman"/>
          <w:sz w:val="24"/>
          <w:szCs w:val="24"/>
        </w:rPr>
        <w:t xml:space="preserve">fanden </w:t>
      </w:r>
      <w:r w:rsidR="007C4EA3">
        <w:rPr>
          <w:rFonts w:ascii="Times New Roman" w:hAnsi="Times New Roman" w:cs="Times New Roman"/>
          <w:sz w:val="24"/>
          <w:szCs w:val="24"/>
        </w:rPr>
        <w:t>Reichstagsdebatten und Debatten im Preußischen Landtag statt</w:t>
      </w:r>
      <w:r w:rsidR="001D2591">
        <w:rPr>
          <w:rFonts w:ascii="Times New Roman" w:hAnsi="Times New Roman" w:cs="Times New Roman"/>
          <w:sz w:val="24"/>
          <w:szCs w:val="24"/>
        </w:rPr>
        <w:t>:</w:t>
      </w:r>
      <w:r w:rsidR="007C4EA3">
        <w:rPr>
          <w:rStyle w:val="Funotenzeichen"/>
          <w:rFonts w:ascii="Times New Roman" w:hAnsi="Times New Roman" w:cs="Times New Roman"/>
          <w:sz w:val="24"/>
          <w:szCs w:val="24"/>
        </w:rPr>
        <w:footnoteReference w:id="13"/>
      </w:r>
      <w:r w:rsidRPr="00102231">
        <w:rPr>
          <w:rFonts w:ascii="Times New Roman" w:hAnsi="Times New Roman" w:cs="Times New Roman"/>
          <w:sz w:val="24"/>
          <w:szCs w:val="24"/>
        </w:rPr>
        <w:t xml:space="preserve"> </w:t>
      </w:r>
    </w:p>
    <w:p w:rsidR="00351A39" w:rsidRPr="00102231" w:rsidRDefault="00351A39" w:rsidP="008A6ABD">
      <w:pPr>
        <w:spacing w:after="0"/>
        <w:ind w:left="1134"/>
        <w:jc w:val="both"/>
        <w:rPr>
          <w:rFonts w:ascii="Times New Roman" w:hAnsi="Times New Roman" w:cs="Times New Roman"/>
          <w:sz w:val="24"/>
          <w:szCs w:val="24"/>
        </w:rPr>
      </w:pPr>
      <w:r w:rsidRPr="00102231">
        <w:rPr>
          <w:rFonts w:ascii="Times New Roman" w:hAnsi="Times New Roman" w:cs="Times New Roman"/>
          <w:sz w:val="24"/>
          <w:szCs w:val="24"/>
        </w:rPr>
        <w:t xml:space="preserve">„Glaubst Du wirklich, frage ich Stanislaus, </w:t>
      </w:r>
      <w:proofErr w:type="spellStart"/>
      <w:r w:rsidRPr="00102231">
        <w:rPr>
          <w:rFonts w:ascii="Times New Roman" w:hAnsi="Times New Roman" w:cs="Times New Roman"/>
          <w:sz w:val="24"/>
          <w:szCs w:val="24"/>
        </w:rPr>
        <w:t>daß</w:t>
      </w:r>
      <w:proofErr w:type="spellEnd"/>
      <w:r w:rsidRPr="00102231">
        <w:rPr>
          <w:rFonts w:ascii="Times New Roman" w:hAnsi="Times New Roman" w:cs="Times New Roman"/>
          <w:sz w:val="24"/>
          <w:szCs w:val="24"/>
        </w:rPr>
        <w:t xml:space="preserve"> die Juden in </w:t>
      </w:r>
      <w:proofErr w:type="spellStart"/>
      <w:r w:rsidRPr="00102231">
        <w:rPr>
          <w:rFonts w:ascii="Times New Roman" w:hAnsi="Times New Roman" w:cs="Times New Roman"/>
          <w:sz w:val="24"/>
          <w:szCs w:val="24"/>
        </w:rPr>
        <w:t>Konitz</w:t>
      </w:r>
      <w:proofErr w:type="spellEnd"/>
      <w:r w:rsidRPr="00102231">
        <w:rPr>
          <w:rFonts w:ascii="Times New Roman" w:hAnsi="Times New Roman" w:cs="Times New Roman"/>
          <w:sz w:val="24"/>
          <w:szCs w:val="24"/>
        </w:rPr>
        <w:t xml:space="preserve"> einen Chri</w:t>
      </w:r>
      <w:r w:rsidRPr="00102231">
        <w:rPr>
          <w:rFonts w:ascii="Times New Roman" w:hAnsi="Times New Roman" w:cs="Times New Roman"/>
          <w:sz w:val="24"/>
          <w:szCs w:val="24"/>
        </w:rPr>
        <w:t>s</w:t>
      </w:r>
      <w:r w:rsidRPr="00102231">
        <w:rPr>
          <w:rFonts w:ascii="Times New Roman" w:hAnsi="Times New Roman" w:cs="Times New Roman"/>
          <w:sz w:val="24"/>
          <w:szCs w:val="24"/>
        </w:rPr>
        <w:t xml:space="preserve">tenjungen geschlachtet haben? Ich werde nie mehr </w:t>
      </w:r>
      <w:proofErr w:type="spellStart"/>
      <w:r w:rsidRPr="00102231">
        <w:rPr>
          <w:rFonts w:ascii="Times New Roman" w:hAnsi="Times New Roman" w:cs="Times New Roman"/>
          <w:sz w:val="24"/>
          <w:szCs w:val="24"/>
        </w:rPr>
        <w:t>Mazzen</w:t>
      </w:r>
      <w:proofErr w:type="spellEnd"/>
      <w:r w:rsidRPr="00102231">
        <w:rPr>
          <w:rFonts w:ascii="Times New Roman" w:hAnsi="Times New Roman" w:cs="Times New Roman"/>
          <w:sz w:val="24"/>
          <w:szCs w:val="24"/>
        </w:rPr>
        <w:t xml:space="preserve"> essen.</w:t>
      </w:r>
    </w:p>
    <w:p w:rsidR="00351A39" w:rsidRPr="00102231" w:rsidRDefault="00351A39" w:rsidP="008A6ABD">
      <w:pPr>
        <w:spacing w:after="0"/>
        <w:ind w:left="1134"/>
        <w:jc w:val="both"/>
        <w:rPr>
          <w:rFonts w:ascii="Times New Roman" w:hAnsi="Times New Roman" w:cs="Times New Roman"/>
          <w:sz w:val="24"/>
          <w:szCs w:val="24"/>
        </w:rPr>
      </w:pPr>
      <w:r w:rsidRPr="00102231">
        <w:rPr>
          <w:rFonts w:ascii="Times New Roman" w:hAnsi="Times New Roman" w:cs="Times New Roman"/>
          <w:sz w:val="24"/>
          <w:szCs w:val="24"/>
        </w:rPr>
        <w:t>Quatsch! Gib sie mir.</w:t>
      </w:r>
    </w:p>
    <w:p w:rsidR="00351A39" w:rsidRPr="00102231" w:rsidRDefault="00351A39" w:rsidP="008A6ABD">
      <w:pPr>
        <w:spacing w:after="0"/>
        <w:ind w:left="1134"/>
        <w:jc w:val="both"/>
        <w:rPr>
          <w:rFonts w:ascii="Times New Roman" w:hAnsi="Times New Roman" w:cs="Times New Roman"/>
          <w:sz w:val="24"/>
          <w:szCs w:val="24"/>
        </w:rPr>
      </w:pPr>
      <w:r w:rsidRPr="00102231">
        <w:rPr>
          <w:rFonts w:ascii="Times New Roman" w:hAnsi="Times New Roman" w:cs="Times New Roman"/>
          <w:sz w:val="24"/>
          <w:szCs w:val="24"/>
        </w:rPr>
        <w:t xml:space="preserve">Warum rufen die Jungen Jude, </w:t>
      </w:r>
      <w:proofErr w:type="spellStart"/>
      <w:r w:rsidRPr="00102231">
        <w:rPr>
          <w:rFonts w:ascii="Times New Roman" w:hAnsi="Times New Roman" w:cs="Times New Roman"/>
          <w:sz w:val="24"/>
          <w:szCs w:val="24"/>
        </w:rPr>
        <w:t>hep</w:t>
      </w:r>
      <w:proofErr w:type="spellEnd"/>
      <w:r w:rsidRPr="00102231">
        <w:rPr>
          <w:rFonts w:ascii="Times New Roman" w:hAnsi="Times New Roman" w:cs="Times New Roman"/>
          <w:sz w:val="24"/>
          <w:szCs w:val="24"/>
        </w:rPr>
        <w:t xml:space="preserve">, </w:t>
      </w:r>
      <w:proofErr w:type="spellStart"/>
      <w:r w:rsidRPr="00102231">
        <w:rPr>
          <w:rFonts w:ascii="Times New Roman" w:hAnsi="Times New Roman" w:cs="Times New Roman"/>
          <w:sz w:val="24"/>
          <w:szCs w:val="24"/>
        </w:rPr>
        <w:t>hep</w:t>
      </w:r>
      <w:proofErr w:type="spellEnd"/>
      <w:r w:rsidRPr="00102231">
        <w:rPr>
          <w:rFonts w:ascii="Times New Roman" w:hAnsi="Times New Roman" w:cs="Times New Roman"/>
          <w:sz w:val="24"/>
          <w:szCs w:val="24"/>
        </w:rPr>
        <w:t>?</w:t>
      </w:r>
    </w:p>
    <w:p w:rsidR="00351A39" w:rsidRPr="00102231" w:rsidRDefault="00351A39" w:rsidP="008A6ABD">
      <w:pPr>
        <w:spacing w:after="0"/>
        <w:ind w:left="1134"/>
        <w:jc w:val="both"/>
        <w:rPr>
          <w:rFonts w:ascii="Times New Roman" w:hAnsi="Times New Roman" w:cs="Times New Roman"/>
          <w:sz w:val="24"/>
          <w:szCs w:val="24"/>
        </w:rPr>
      </w:pPr>
      <w:r w:rsidRPr="00102231">
        <w:rPr>
          <w:rFonts w:ascii="Times New Roman" w:hAnsi="Times New Roman" w:cs="Times New Roman"/>
          <w:sz w:val="24"/>
          <w:szCs w:val="24"/>
        </w:rPr>
        <w:t>Rufst Du nicht</w:t>
      </w:r>
      <w:r w:rsidR="00565167" w:rsidRPr="00102231">
        <w:rPr>
          <w:rFonts w:ascii="Times New Roman" w:hAnsi="Times New Roman" w:cs="Times New Roman"/>
          <w:sz w:val="24"/>
          <w:szCs w:val="24"/>
        </w:rPr>
        <w:t xml:space="preserve"> </w:t>
      </w:r>
      <w:r w:rsidRPr="00102231">
        <w:rPr>
          <w:rFonts w:ascii="Times New Roman" w:hAnsi="Times New Roman" w:cs="Times New Roman"/>
          <w:sz w:val="24"/>
          <w:szCs w:val="24"/>
        </w:rPr>
        <w:t>auch Polack?</w:t>
      </w:r>
    </w:p>
    <w:p w:rsidR="00351A39" w:rsidRPr="00102231" w:rsidRDefault="00351A39" w:rsidP="008A6ABD">
      <w:pPr>
        <w:spacing w:after="0"/>
        <w:ind w:left="1134"/>
        <w:jc w:val="both"/>
        <w:rPr>
          <w:rFonts w:ascii="Times New Roman" w:hAnsi="Times New Roman" w:cs="Times New Roman"/>
          <w:sz w:val="24"/>
          <w:szCs w:val="24"/>
        </w:rPr>
      </w:pPr>
      <w:r w:rsidRPr="00102231">
        <w:rPr>
          <w:rFonts w:ascii="Times New Roman" w:hAnsi="Times New Roman" w:cs="Times New Roman"/>
          <w:sz w:val="24"/>
          <w:szCs w:val="24"/>
        </w:rPr>
        <w:t>Das ist etwas anderes.</w:t>
      </w:r>
    </w:p>
    <w:p w:rsidR="00351A39" w:rsidRPr="00102231" w:rsidRDefault="00351A39" w:rsidP="008A6ABD">
      <w:pPr>
        <w:spacing w:after="0"/>
        <w:ind w:left="1134"/>
        <w:jc w:val="both"/>
        <w:rPr>
          <w:rFonts w:ascii="Times New Roman" w:hAnsi="Times New Roman" w:cs="Times New Roman"/>
          <w:sz w:val="24"/>
          <w:szCs w:val="24"/>
        </w:rPr>
      </w:pPr>
      <w:r w:rsidRPr="00102231">
        <w:rPr>
          <w:rFonts w:ascii="Times New Roman" w:hAnsi="Times New Roman" w:cs="Times New Roman"/>
          <w:sz w:val="24"/>
          <w:szCs w:val="24"/>
        </w:rPr>
        <w:t>Ein Dreck! Wenn Du’s wissen willst, Großmutter sagt, die Juden haben unsern Heiland ans Kreuz geschlagen.“</w:t>
      </w:r>
      <w:r w:rsidR="00565167" w:rsidRPr="00102231">
        <w:rPr>
          <w:rStyle w:val="Funotenzeichen"/>
          <w:rFonts w:ascii="Times New Roman" w:hAnsi="Times New Roman" w:cs="Times New Roman"/>
          <w:sz w:val="24"/>
          <w:szCs w:val="24"/>
        </w:rPr>
        <w:footnoteReference w:id="14"/>
      </w:r>
    </w:p>
    <w:p w:rsidR="001D2591" w:rsidRDefault="001D2591" w:rsidP="008A6ABD">
      <w:pPr>
        <w:spacing w:after="0"/>
        <w:jc w:val="both"/>
        <w:rPr>
          <w:rFonts w:ascii="Times New Roman" w:hAnsi="Times New Roman" w:cs="Times New Roman"/>
          <w:sz w:val="24"/>
          <w:szCs w:val="24"/>
        </w:rPr>
      </w:pPr>
      <w:r>
        <w:rPr>
          <w:rFonts w:ascii="Times New Roman" w:hAnsi="Times New Roman" w:cs="Times New Roman"/>
          <w:sz w:val="24"/>
          <w:szCs w:val="24"/>
        </w:rPr>
        <w:t xml:space="preserve">Das hier dargestellte Wechselgespräch zwischen Freunden ist mit bemerkenswerter Subtilität konstruiert. </w:t>
      </w:r>
      <w:r w:rsidRPr="00102231">
        <w:rPr>
          <w:rFonts w:ascii="Times New Roman" w:hAnsi="Times New Roman" w:cs="Times New Roman"/>
          <w:sz w:val="24"/>
          <w:szCs w:val="24"/>
        </w:rPr>
        <w:t xml:space="preserve">Der kleine </w:t>
      </w:r>
      <w:r>
        <w:rPr>
          <w:rFonts w:ascii="Times New Roman" w:hAnsi="Times New Roman" w:cs="Times New Roman"/>
          <w:sz w:val="24"/>
          <w:szCs w:val="24"/>
        </w:rPr>
        <w:t>Ernst Toller</w:t>
      </w:r>
      <w:r w:rsidRPr="00102231">
        <w:rPr>
          <w:rFonts w:ascii="Times New Roman" w:hAnsi="Times New Roman" w:cs="Times New Roman"/>
          <w:sz w:val="24"/>
          <w:szCs w:val="24"/>
        </w:rPr>
        <w:t xml:space="preserve"> bemerkt plötzlich, dass die Juden einer Ungeheuerlichkeit beschuldigt werden, nämlich Christenkinder getötet und ihr Blut in </w:t>
      </w:r>
      <w:proofErr w:type="spellStart"/>
      <w:r w:rsidRPr="00102231">
        <w:rPr>
          <w:rFonts w:ascii="Times New Roman" w:hAnsi="Times New Roman" w:cs="Times New Roman"/>
          <w:sz w:val="24"/>
          <w:szCs w:val="24"/>
        </w:rPr>
        <w:t>Mazze</w:t>
      </w:r>
      <w:proofErr w:type="spellEnd"/>
      <w:r w:rsidRPr="00102231">
        <w:rPr>
          <w:rFonts w:ascii="Times New Roman" w:hAnsi="Times New Roman" w:cs="Times New Roman"/>
          <w:sz w:val="24"/>
          <w:szCs w:val="24"/>
        </w:rPr>
        <w:t>, also im Passa</w:t>
      </w:r>
      <w:r w:rsidRPr="00102231">
        <w:rPr>
          <w:rFonts w:ascii="Times New Roman" w:hAnsi="Times New Roman" w:cs="Times New Roman"/>
          <w:sz w:val="24"/>
          <w:szCs w:val="24"/>
        </w:rPr>
        <w:t>h</w:t>
      </w:r>
      <w:r w:rsidRPr="00102231">
        <w:rPr>
          <w:rFonts w:ascii="Times New Roman" w:hAnsi="Times New Roman" w:cs="Times New Roman"/>
          <w:sz w:val="24"/>
          <w:szCs w:val="24"/>
        </w:rPr>
        <w:t xml:space="preserve">brot, verarbeitet zu haben. Für ihn ist es unverständlich, wie man derartigen Unsinn für wahr halten kann. </w:t>
      </w:r>
      <w:r>
        <w:rPr>
          <w:rFonts w:ascii="Times New Roman" w:hAnsi="Times New Roman" w:cs="Times New Roman"/>
          <w:sz w:val="24"/>
          <w:szCs w:val="24"/>
        </w:rPr>
        <w:t xml:space="preserve">Um diesen Unsinn zu widerlegen, will er – eine typisch kindliche Reaktion – auf den Genuss von </w:t>
      </w:r>
      <w:proofErr w:type="spellStart"/>
      <w:r>
        <w:rPr>
          <w:rFonts w:ascii="Times New Roman" w:hAnsi="Times New Roman" w:cs="Times New Roman"/>
          <w:sz w:val="24"/>
          <w:szCs w:val="24"/>
        </w:rPr>
        <w:t>Mazze</w:t>
      </w:r>
      <w:proofErr w:type="spellEnd"/>
      <w:r>
        <w:rPr>
          <w:rFonts w:ascii="Times New Roman" w:hAnsi="Times New Roman" w:cs="Times New Roman"/>
          <w:sz w:val="24"/>
          <w:szCs w:val="24"/>
        </w:rPr>
        <w:t xml:space="preserve"> verzichten. Z</w:t>
      </w:r>
      <w:r w:rsidRPr="00102231">
        <w:rPr>
          <w:rFonts w:ascii="Times New Roman" w:hAnsi="Times New Roman" w:cs="Times New Roman"/>
          <w:sz w:val="24"/>
          <w:szCs w:val="24"/>
        </w:rPr>
        <w:t xml:space="preserve">u seiner Überraschung </w:t>
      </w:r>
      <w:r>
        <w:rPr>
          <w:rFonts w:ascii="Times New Roman" w:hAnsi="Times New Roman" w:cs="Times New Roman"/>
          <w:sz w:val="24"/>
          <w:szCs w:val="24"/>
        </w:rPr>
        <w:t>wird ihm jedoch deutlich</w:t>
      </w:r>
      <w:r w:rsidRPr="00102231">
        <w:rPr>
          <w:rFonts w:ascii="Times New Roman" w:hAnsi="Times New Roman" w:cs="Times New Roman"/>
          <w:sz w:val="24"/>
          <w:szCs w:val="24"/>
        </w:rPr>
        <w:t xml:space="preserve">, dass derartige </w:t>
      </w:r>
      <w:r w:rsidR="003F1447">
        <w:rPr>
          <w:rFonts w:ascii="Times New Roman" w:hAnsi="Times New Roman" w:cs="Times New Roman"/>
          <w:sz w:val="24"/>
          <w:szCs w:val="24"/>
        </w:rPr>
        <w:t>Anschuldigung</w:t>
      </w:r>
      <w:r w:rsidRPr="00102231">
        <w:rPr>
          <w:rFonts w:ascii="Times New Roman" w:hAnsi="Times New Roman" w:cs="Times New Roman"/>
          <w:sz w:val="24"/>
          <w:szCs w:val="24"/>
        </w:rPr>
        <w:t xml:space="preserve">en nicht nur von einer Seite vorgebracht werden, sondern dass es </w:t>
      </w:r>
      <w:r w:rsidR="003F1447">
        <w:rPr>
          <w:rFonts w:ascii="Times New Roman" w:hAnsi="Times New Roman" w:cs="Times New Roman"/>
          <w:sz w:val="24"/>
          <w:szCs w:val="24"/>
        </w:rPr>
        <w:t xml:space="preserve">sich </w:t>
      </w:r>
      <w:r w:rsidRPr="00102231">
        <w:rPr>
          <w:rFonts w:ascii="Times New Roman" w:hAnsi="Times New Roman" w:cs="Times New Roman"/>
          <w:sz w:val="24"/>
          <w:szCs w:val="24"/>
        </w:rPr>
        <w:t xml:space="preserve">in Wahrheit </w:t>
      </w:r>
      <w:r w:rsidR="003F1447">
        <w:rPr>
          <w:rFonts w:ascii="Times New Roman" w:hAnsi="Times New Roman" w:cs="Times New Roman"/>
          <w:sz w:val="24"/>
          <w:szCs w:val="24"/>
        </w:rPr>
        <w:t xml:space="preserve">um </w:t>
      </w:r>
      <w:r w:rsidRPr="00102231">
        <w:rPr>
          <w:rFonts w:ascii="Times New Roman" w:hAnsi="Times New Roman" w:cs="Times New Roman"/>
          <w:sz w:val="24"/>
          <w:szCs w:val="24"/>
        </w:rPr>
        <w:t xml:space="preserve">ein wechselseitiges Spiel mit Ausgrenzungen und Diffamierungen </w:t>
      </w:r>
      <w:r>
        <w:rPr>
          <w:rFonts w:ascii="Times New Roman" w:hAnsi="Times New Roman" w:cs="Times New Roman"/>
          <w:sz w:val="24"/>
          <w:szCs w:val="24"/>
        </w:rPr>
        <w:t>handelt</w:t>
      </w:r>
      <w:r w:rsidRPr="00102231">
        <w:rPr>
          <w:rFonts w:ascii="Times New Roman" w:hAnsi="Times New Roman" w:cs="Times New Roman"/>
          <w:sz w:val="24"/>
          <w:szCs w:val="24"/>
        </w:rPr>
        <w:t>:</w:t>
      </w:r>
      <w:r>
        <w:rPr>
          <w:rFonts w:ascii="Times New Roman" w:hAnsi="Times New Roman" w:cs="Times New Roman"/>
          <w:sz w:val="24"/>
          <w:szCs w:val="24"/>
        </w:rPr>
        <w:t xml:space="preserve"> der Diffamierung der Polen als „Polack</w:t>
      </w:r>
      <w:r w:rsidR="00E34891">
        <w:rPr>
          <w:rFonts w:ascii="Times New Roman" w:hAnsi="Times New Roman" w:cs="Times New Roman"/>
          <w:sz w:val="24"/>
          <w:szCs w:val="24"/>
        </w:rPr>
        <w:t>en</w:t>
      </w:r>
      <w:r>
        <w:rPr>
          <w:rFonts w:ascii="Times New Roman" w:hAnsi="Times New Roman" w:cs="Times New Roman"/>
          <w:sz w:val="24"/>
          <w:szCs w:val="24"/>
        </w:rPr>
        <w:t>“</w:t>
      </w:r>
      <w:r w:rsidR="00D409EC">
        <w:rPr>
          <w:rFonts w:ascii="Times New Roman" w:hAnsi="Times New Roman" w:cs="Times New Roman"/>
          <w:sz w:val="24"/>
          <w:szCs w:val="24"/>
        </w:rPr>
        <w:t>, was indirekt nicht nur auf ihre Nationalität, so</w:t>
      </w:r>
      <w:r w:rsidR="00D409EC">
        <w:rPr>
          <w:rFonts w:ascii="Times New Roman" w:hAnsi="Times New Roman" w:cs="Times New Roman"/>
          <w:sz w:val="24"/>
          <w:szCs w:val="24"/>
        </w:rPr>
        <w:t>n</w:t>
      </w:r>
      <w:r w:rsidR="00D409EC">
        <w:rPr>
          <w:rFonts w:ascii="Times New Roman" w:hAnsi="Times New Roman" w:cs="Times New Roman"/>
          <w:sz w:val="24"/>
          <w:szCs w:val="24"/>
        </w:rPr>
        <w:t>dern auch auf ihre Religion abzielt, und als Antwort der Beschuldigung</w:t>
      </w:r>
      <w:r w:rsidR="00E34891">
        <w:rPr>
          <w:rFonts w:ascii="Times New Roman" w:hAnsi="Times New Roman" w:cs="Times New Roman"/>
          <w:sz w:val="24"/>
          <w:szCs w:val="24"/>
        </w:rPr>
        <w:t xml:space="preserve">, die </w:t>
      </w:r>
      <w:r w:rsidR="00D409EC">
        <w:rPr>
          <w:rFonts w:ascii="Times New Roman" w:hAnsi="Times New Roman" w:cs="Times New Roman"/>
          <w:sz w:val="24"/>
          <w:szCs w:val="24"/>
        </w:rPr>
        <w:t xml:space="preserve">Juden </w:t>
      </w:r>
      <w:r w:rsidR="00E34891">
        <w:rPr>
          <w:rFonts w:ascii="Times New Roman" w:hAnsi="Times New Roman" w:cs="Times New Roman"/>
          <w:sz w:val="24"/>
          <w:szCs w:val="24"/>
        </w:rPr>
        <w:t>seien</w:t>
      </w:r>
      <w:r w:rsidR="00D409EC">
        <w:rPr>
          <w:rFonts w:ascii="Times New Roman" w:hAnsi="Times New Roman" w:cs="Times New Roman"/>
          <w:sz w:val="24"/>
          <w:szCs w:val="24"/>
        </w:rPr>
        <w:t xml:space="preserve"> Christusmörder.</w:t>
      </w:r>
    </w:p>
    <w:p w:rsidR="00EC69B7" w:rsidRDefault="00EC69B7" w:rsidP="008A6ABD">
      <w:pPr>
        <w:spacing w:after="0"/>
        <w:jc w:val="both"/>
        <w:rPr>
          <w:rFonts w:ascii="Times New Roman" w:hAnsi="Times New Roman" w:cs="Times New Roman"/>
          <w:sz w:val="24"/>
          <w:szCs w:val="24"/>
        </w:rPr>
      </w:pPr>
    </w:p>
    <w:p w:rsidR="00EC69B7" w:rsidRDefault="004E744C" w:rsidP="008A6ABD">
      <w:pPr>
        <w:spacing w:after="0"/>
        <w:jc w:val="both"/>
        <w:rPr>
          <w:rFonts w:ascii="Times New Roman" w:hAnsi="Times New Roman" w:cs="Times New Roman"/>
          <w:sz w:val="24"/>
          <w:szCs w:val="24"/>
        </w:rPr>
      </w:pPr>
      <w:r w:rsidRPr="00102231">
        <w:rPr>
          <w:rFonts w:ascii="Times New Roman" w:hAnsi="Times New Roman" w:cs="Times New Roman"/>
          <w:sz w:val="24"/>
          <w:szCs w:val="24"/>
        </w:rPr>
        <w:tab/>
      </w:r>
      <w:r w:rsidR="00DB3557" w:rsidRPr="00102231">
        <w:rPr>
          <w:rFonts w:ascii="Times New Roman" w:hAnsi="Times New Roman" w:cs="Times New Roman"/>
          <w:sz w:val="24"/>
          <w:szCs w:val="24"/>
        </w:rPr>
        <w:t xml:space="preserve">Tollers </w:t>
      </w:r>
      <w:r w:rsidR="00BB1C41" w:rsidRPr="00102231">
        <w:rPr>
          <w:rFonts w:ascii="Times New Roman" w:hAnsi="Times New Roman" w:cs="Times New Roman"/>
          <w:sz w:val="24"/>
          <w:szCs w:val="24"/>
        </w:rPr>
        <w:t xml:space="preserve">zentraler </w:t>
      </w:r>
      <w:r w:rsidR="00DB3557" w:rsidRPr="00102231">
        <w:rPr>
          <w:rFonts w:ascii="Times New Roman" w:hAnsi="Times New Roman" w:cs="Times New Roman"/>
          <w:sz w:val="24"/>
          <w:szCs w:val="24"/>
        </w:rPr>
        <w:t>Vorwurf an die deutsche Gesellschaft</w:t>
      </w:r>
      <w:r w:rsidR="00677B14" w:rsidRPr="00102231">
        <w:rPr>
          <w:rFonts w:ascii="Times New Roman" w:hAnsi="Times New Roman" w:cs="Times New Roman"/>
          <w:sz w:val="24"/>
          <w:szCs w:val="24"/>
        </w:rPr>
        <w:t xml:space="preserve"> lautet</w:t>
      </w:r>
      <w:r w:rsidR="00083E5A" w:rsidRPr="00102231">
        <w:rPr>
          <w:rFonts w:ascii="Times New Roman" w:hAnsi="Times New Roman" w:cs="Times New Roman"/>
          <w:sz w:val="24"/>
          <w:szCs w:val="24"/>
        </w:rPr>
        <w:t xml:space="preserve">, </w:t>
      </w:r>
      <w:r w:rsidR="00677B14" w:rsidRPr="00102231">
        <w:rPr>
          <w:rFonts w:ascii="Times New Roman" w:hAnsi="Times New Roman" w:cs="Times New Roman"/>
          <w:sz w:val="24"/>
          <w:szCs w:val="24"/>
        </w:rPr>
        <w:t xml:space="preserve">dass sie bei Ausbruch des Ersten Weltkrieges das </w:t>
      </w:r>
      <w:r w:rsidR="003C6E7A" w:rsidRPr="00102231">
        <w:rPr>
          <w:rFonts w:ascii="Times New Roman" w:hAnsi="Times New Roman" w:cs="Times New Roman"/>
          <w:sz w:val="24"/>
          <w:szCs w:val="24"/>
        </w:rPr>
        <w:t xml:space="preserve">Geschenk des </w:t>
      </w:r>
      <w:r w:rsidR="00677B14" w:rsidRPr="00102231">
        <w:rPr>
          <w:rFonts w:ascii="Times New Roman" w:hAnsi="Times New Roman" w:cs="Times New Roman"/>
          <w:sz w:val="24"/>
          <w:szCs w:val="24"/>
        </w:rPr>
        <w:t>emphatische</w:t>
      </w:r>
      <w:r w:rsidR="003C6E7A" w:rsidRPr="00102231">
        <w:rPr>
          <w:rFonts w:ascii="Times New Roman" w:hAnsi="Times New Roman" w:cs="Times New Roman"/>
          <w:sz w:val="24"/>
          <w:szCs w:val="24"/>
        </w:rPr>
        <w:t>n</w:t>
      </w:r>
      <w:r w:rsidR="00677B14" w:rsidRPr="00102231">
        <w:rPr>
          <w:rFonts w:ascii="Times New Roman" w:hAnsi="Times New Roman" w:cs="Times New Roman"/>
          <w:sz w:val="24"/>
          <w:szCs w:val="24"/>
        </w:rPr>
        <w:t xml:space="preserve"> Gemeinschaftsgefühl</w:t>
      </w:r>
      <w:r w:rsidR="003C6E7A" w:rsidRPr="00102231">
        <w:rPr>
          <w:rFonts w:ascii="Times New Roman" w:hAnsi="Times New Roman" w:cs="Times New Roman"/>
          <w:sz w:val="24"/>
          <w:szCs w:val="24"/>
        </w:rPr>
        <w:t>s</w:t>
      </w:r>
      <w:r w:rsidR="00677B14" w:rsidRPr="00102231">
        <w:rPr>
          <w:rFonts w:ascii="Times New Roman" w:hAnsi="Times New Roman" w:cs="Times New Roman"/>
          <w:sz w:val="24"/>
          <w:szCs w:val="24"/>
        </w:rPr>
        <w:t xml:space="preserve">, von dem </w:t>
      </w:r>
      <w:r w:rsidR="00D409EC">
        <w:rPr>
          <w:rFonts w:ascii="Times New Roman" w:hAnsi="Times New Roman" w:cs="Times New Roman"/>
          <w:sz w:val="24"/>
          <w:szCs w:val="24"/>
        </w:rPr>
        <w:t xml:space="preserve">auch </w:t>
      </w:r>
      <w:r w:rsidR="00677B14" w:rsidRPr="00102231">
        <w:rPr>
          <w:rFonts w:ascii="Times New Roman" w:hAnsi="Times New Roman" w:cs="Times New Roman"/>
          <w:sz w:val="24"/>
          <w:szCs w:val="24"/>
        </w:rPr>
        <w:t xml:space="preserve">die traditionell Unterprivilegierten: die Arbeiter wie die Juden, </w:t>
      </w:r>
      <w:r w:rsidR="00D409EC">
        <w:rPr>
          <w:rFonts w:ascii="Times New Roman" w:hAnsi="Times New Roman" w:cs="Times New Roman"/>
          <w:sz w:val="24"/>
          <w:szCs w:val="24"/>
        </w:rPr>
        <w:t>erfasst wurden</w:t>
      </w:r>
      <w:r w:rsidR="00677B14" w:rsidRPr="00102231">
        <w:rPr>
          <w:rFonts w:ascii="Times New Roman" w:hAnsi="Times New Roman" w:cs="Times New Roman"/>
          <w:sz w:val="24"/>
          <w:szCs w:val="24"/>
        </w:rPr>
        <w:t xml:space="preserve">, wie eine Selbstverständlichkeit akzeptiert habe, aber nicht wahr habe wollen, dass </w:t>
      </w:r>
      <w:r w:rsidR="00D409EC">
        <w:rPr>
          <w:rFonts w:ascii="Times New Roman" w:hAnsi="Times New Roman" w:cs="Times New Roman"/>
          <w:sz w:val="24"/>
          <w:szCs w:val="24"/>
        </w:rPr>
        <w:t>die</w:t>
      </w:r>
      <w:r w:rsidR="00677B14" w:rsidRPr="00102231">
        <w:rPr>
          <w:rFonts w:ascii="Times New Roman" w:hAnsi="Times New Roman" w:cs="Times New Roman"/>
          <w:sz w:val="24"/>
          <w:szCs w:val="24"/>
        </w:rPr>
        <w:t xml:space="preserve"> Annahme dieses Geschenkes auch </w:t>
      </w:r>
      <w:r w:rsidR="00D409EC">
        <w:rPr>
          <w:rFonts w:ascii="Times New Roman" w:hAnsi="Times New Roman" w:cs="Times New Roman"/>
          <w:sz w:val="24"/>
          <w:szCs w:val="24"/>
        </w:rPr>
        <w:t xml:space="preserve">mit der </w:t>
      </w:r>
      <w:r w:rsidR="00677B14" w:rsidRPr="00102231">
        <w:rPr>
          <w:rFonts w:ascii="Times New Roman" w:hAnsi="Times New Roman" w:cs="Times New Roman"/>
          <w:sz w:val="24"/>
          <w:szCs w:val="24"/>
        </w:rPr>
        <w:t>Verpflichtung</w:t>
      </w:r>
      <w:r w:rsidR="00D409EC">
        <w:rPr>
          <w:rFonts w:ascii="Times New Roman" w:hAnsi="Times New Roman" w:cs="Times New Roman"/>
          <w:sz w:val="24"/>
          <w:szCs w:val="24"/>
        </w:rPr>
        <w:t xml:space="preserve"> verbunden war, die Diffamierung der Unterprivil</w:t>
      </w:r>
      <w:r w:rsidR="00D409EC">
        <w:rPr>
          <w:rFonts w:ascii="Times New Roman" w:hAnsi="Times New Roman" w:cs="Times New Roman"/>
          <w:sz w:val="24"/>
          <w:szCs w:val="24"/>
        </w:rPr>
        <w:t>e</w:t>
      </w:r>
      <w:r w:rsidR="00D409EC">
        <w:rPr>
          <w:rFonts w:ascii="Times New Roman" w:hAnsi="Times New Roman" w:cs="Times New Roman"/>
          <w:sz w:val="24"/>
          <w:szCs w:val="24"/>
        </w:rPr>
        <w:t xml:space="preserve">gierten als „Sozialisten“, „Juden“ oder „Polen“ zu beenden. </w:t>
      </w:r>
      <w:proofErr w:type="gramStart"/>
      <w:r w:rsidR="00D409EC">
        <w:rPr>
          <w:rFonts w:ascii="Times New Roman" w:hAnsi="Times New Roman" w:cs="Times New Roman"/>
          <w:sz w:val="24"/>
          <w:szCs w:val="24"/>
        </w:rPr>
        <w:t>Im</w:t>
      </w:r>
      <w:proofErr w:type="gramEnd"/>
      <w:r w:rsidR="00D409EC">
        <w:rPr>
          <w:rFonts w:ascii="Times New Roman" w:hAnsi="Times New Roman" w:cs="Times New Roman"/>
          <w:sz w:val="24"/>
          <w:szCs w:val="24"/>
        </w:rPr>
        <w:t xml:space="preserve"> Wahrheit jedoch steigerte der Krieg nur den Nationalismus und Rassismus</w:t>
      </w:r>
      <w:r w:rsidR="003C6E7A" w:rsidRPr="00102231">
        <w:rPr>
          <w:rFonts w:ascii="Times New Roman" w:hAnsi="Times New Roman" w:cs="Times New Roman"/>
          <w:sz w:val="24"/>
          <w:szCs w:val="24"/>
        </w:rPr>
        <w:t xml:space="preserve">. Der militärische Gegner </w:t>
      </w:r>
      <w:r w:rsidR="00BB1C41" w:rsidRPr="00102231">
        <w:rPr>
          <w:rFonts w:ascii="Times New Roman" w:hAnsi="Times New Roman" w:cs="Times New Roman"/>
          <w:sz w:val="24"/>
          <w:szCs w:val="24"/>
        </w:rPr>
        <w:t>wurde</w:t>
      </w:r>
      <w:r w:rsidR="003C6E7A" w:rsidRPr="00102231">
        <w:rPr>
          <w:rFonts w:ascii="Times New Roman" w:hAnsi="Times New Roman" w:cs="Times New Roman"/>
          <w:sz w:val="24"/>
          <w:szCs w:val="24"/>
        </w:rPr>
        <w:t xml:space="preserve"> mit rassistischen Stereotypen herabgesetzt</w:t>
      </w:r>
      <w:r w:rsidR="00D409EC">
        <w:rPr>
          <w:rFonts w:ascii="Times New Roman" w:hAnsi="Times New Roman" w:cs="Times New Roman"/>
          <w:sz w:val="24"/>
          <w:szCs w:val="24"/>
        </w:rPr>
        <w:t>:</w:t>
      </w:r>
      <w:r w:rsidR="003C6E7A" w:rsidRPr="00102231">
        <w:rPr>
          <w:rFonts w:ascii="Times New Roman" w:hAnsi="Times New Roman" w:cs="Times New Roman"/>
          <w:sz w:val="24"/>
          <w:szCs w:val="24"/>
        </w:rPr>
        <w:t xml:space="preserve"> </w:t>
      </w:r>
      <w:r w:rsidR="00DB3557" w:rsidRPr="00102231">
        <w:rPr>
          <w:rFonts w:ascii="Times New Roman" w:hAnsi="Times New Roman" w:cs="Times New Roman"/>
          <w:sz w:val="24"/>
          <w:szCs w:val="24"/>
        </w:rPr>
        <w:t xml:space="preserve">Die Franzosen </w:t>
      </w:r>
      <w:r w:rsidR="00D409EC">
        <w:rPr>
          <w:rFonts w:ascii="Times New Roman" w:hAnsi="Times New Roman" w:cs="Times New Roman"/>
          <w:sz w:val="24"/>
          <w:szCs w:val="24"/>
        </w:rPr>
        <w:t xml:space="preserve">waren </w:t>
      </w:r>
      <w:r w:rsidR="00DB3557" w:rsidRPr="00102231">
        <w:rPr>
          <w:rFonts w:ascii="Times New Roman" w:hAnsi="Times New Roman" w:cs="Times New Roman"/>
          <w:sz w:val="24"/>
          <w:szCs w:val="24"/>
        </w:rPr>
        <w:t>„eine degenerierte Rasse“, die Engländer „feige Krämerseelen“, die Russen „Schweine“.</w:t>
      </w:r>
      <w:r w:rsidR="00EC69B7">
        <w:rPr>
          <w:rFonts w:ascii="Times New Roman" w:hAnsi="Times New Roman" w:cs="Times New Roman"/>
          <w:sz w:val="24"/>
          <w:szCs w:val="24"/>
        </w:rPr>
        <w:t xml:space="preserve"> Wie Karl Kraus verweist Toller hier auf die beschämende Rolle der Kriegskommentare im Feuilleton der Zeitschriften.</w:t>
      </w:r>
      <w:r w:rsidR="00DB3557" w:rsidRPr="00102231">
        <w:rPr>
          <w:rStyle w:val="Funotenzeichen"/>
          <w:rFonts w:ascii="Times New Roman" w:hAnsi="Times New Roman" w:cs="Times New Roman"/>
          <w:sz w:val="24"/>
          <w:szCs w:val="24"/>
        </w:rPr>
        <w:footnoteReference w:id="15"/>
      </w:r>
      <w:r w:rsidR="00083E5A" w:rsidRPr="00102231">
        <w:rPr>
          <w:rFonts w:ascii="Times New Roman" w:hAnsi="Times New Roman" w:cs="Times New Roman"/>
          <w:sz w:val="24"/>
          <w:szCs w:val="24"/>
        </w:rPr>
        <w:t xml:space="preserve"> </w:t>
      </w:r>
    </w:p>
    <w:p w:rsidR="00EC69B7" w:rsidRDefault="00EC69B7" w:rsidP="008A6ABD">
      <w:pPr>
        <w:spacing w:after="0"/>
        <w:ind w:firstLine="708"/>
        <w:jc w:val="both"/>
        <w:rPr>
          <w:rFonts w:ascii="Times New Roman" w:hAnsi="Times New Roman" w:cs="Times New Roman"/>
          <w:sz w:val="24"/>
          <w:szCs w:val="24"/>
        </w:rPr>
      </w:pPr>
      <w:r>
        <w:rPr>
          <w:rFonts w:ascii="Times New Roman" w:hAnsi="Times New Roman" w:cs="Times New Roman"/>
          <w:sz w:val="24"/>
          <w:szCs w:val="24"/>
        </w:rPr>
        <w:t>Zugleich verweist Toller jedoch auch auf die Haltung von Teilen des akademisch g</w:t>
      </w:r>
      <w:r>
        <w:rPr>
          <w:rFonts w:ascii="Times New Roman" w:hAnsi="Times New Roman" w:cs="Times New Roman"/>
          <w:sz w:val="24"/>
          <w:szCs w:val="24"/>
        </w:rPr>
        <w:t>e</w:t>
      </w:r>
      <w:r>
        <w:rPr>
          <w:rFonts w:ascii="Times New Roman" w:hAnsi="Times New Roman" w:cs="Times New Roman"/>
          <w:sz w:val="24"/>
          <w:szCs w:val="24"/>
        </w:rPr>
        <w:t>bildeten Bürgertums. Hier gab es zahlreiche Anhänger des Alldeutschen Verbandes und d</w:t>
      </w:r>
      <w:r w:rsidR="00D6030D">
        <w:rPr>
          <w:rFonts w:ascii="Times New Roman" w:hAnsi="Times New Roman" w:cs="Times New Roman"/>
          <w:sz w:val="24"/>
          <w:szCs w:val="24"/>
        </w:rPr>
        <w:t>er von den Alldeutschen vertretenen Kriegszielpolitik.</w:t>
      </w:r>
      <w:r>
        <w:rPr>
          <w:rFonts w:ascii="Times New Roman" w:hAnsi="Times New Roman" w:cs="Times New Roman"/>
          <w:sz w:val="24"/>
          <w:szCs w:val="24"/>
        </w:rPr>
        <w:t xml:space="preserve"> </w:t>
      </w:r>
      <w:r w:rsidR="00D6030D">
        <w:rPr>
          <w:rFonts w:ascii="Times New Roman" w:hAnsi="Times New Roman" w:cs="Times New Roman"/>
          <w:sz w:val="24"/>
          <w:szCs w:val="24"/>
        </w:rPr>
        <w:t>Ein Verständigungsfriede, für den Toller, Max Weber und andere Intellektuelle zu dieser Zeit eintraten, war für diese Gruppe unden</w:t>
      </w:r>
      <w:r w:rsidR="00D6030D">
        <w:rPr>
          <w:rFonts w:ascii="Times New Roman" w:hAnsi="Times New Roman" w:cs="Times New Roman"/>
          <w:sz w:val="24"/>
          <w:szCs w:val="24"/>
        </w:rPr>
        <w:t>k</w:t>
      </w:r>
      <w:r w:rsidR="00D6030D">
        <w:rPr>
          <w:rFonts w:ascii="Times New Roman" w:hAnsi="Times New Roman" w:cs="Times New Roman"/>
          <w:sz w:val="24"/>
          <w:szCs w:val="24"/>
        </w:rPr>
        <w:t>bar. – Toller, der unter der Last des Grabenkrieges vor Verdun psychisch zusammengebr</w:t>
      </w:r>
      <w:r w:rsidR="00D6030D">
        <w:rPr>
          <w:rFonts w:ascii="Times New Roman" w:hAnsi="Times New Roman" w:cs="Times New Roman"/>
          <w:sz w:val="24"/>
          <w:szCs w:val="24"/>
        </w:rPr>
        <w:t>o</w:t>
      </w:r>
      <w:r w:rsidR="00D6030D">
        <w:rPr>
          <w:rFonts w:ascii="Times New Roman" w:hAnsi="Times New Roman" w:cs="Times New Roman"/>
          <w:sz w:val="24"/>
          <w:szCs w:val="24"/>
        </w:rPr>
        <w:t xml:space="preserve">chen war, </w:t>
      </w:r>
      <w:r w:rsidR="003C6E7A" w:rsidRPr="00102231">
        <w:rPr>
          <w:rFonts w:ascii="Times New Roman" w:hAnsi="Times New Roman" w:cs="Times New Roman"/>
          <w:sz w:val="24"/>
          <w:szCs w:val="24"/>
        </w:rPr>
        <w:t>konkretisiert diese Vorwü</w:t>
      </w:r>
      <w:r w:rsidR="002672F0" w:rsidRPr="00102231">
        <w:rPr>
          <w:rFonts w:ascii="Times New Roman" w:hAnsi="Times New Roman" w:cs="Times New Roman"/>
          <w:sz w:val="24"/>
          <w:szCs w:val="24"/>
        </w:rPr>
        <w:t>r</w:t>
      </w:r>
      <w:r w:rsidR="003C6E7A" w:rsidRPr="00102231">
        <w:rPr>
          <w:rFonts w:ascii="Times New Roman" w:hAnsi="Times New Roman" w:cs="Times New Roman"/>
          <w:sz w:val="24"/>
          <w:szCs w:val="24"/>
        </w:rPr>
        <w:t xml:space="preserve">fe durch die Schilderung seiner Konfrontation mit Emil </w:t>
      </w:r>
      <w:proofErr w:type="spellStart"/>
      <w:r w:rsidR="003C6E7A" w:rsidRPr="00102231">
        <w:rPr>
          <w:rFonts w:ascii="Times New Roman" w:hAnsi="Times New Roman" w:cs="Times New Roman"/>
          <w:sz w:val="24"/>
          <w:szCs w:val="24"/>
        </w:rPr>
        <w:t>Kraepelin</w:t>
      </w:r>
      <w:proofErr w:type="spellEnd"/>
      <w:r w:rsidR="002672F0" w:rsidRPr="00102231">
        <w:rPr>
          <w:rFonts w:ascii="Times New Roman" w:hAnsi="Times New Roman" w:cs="Times New Roman"/>
          <w:sz w:val="24"/>
          <w:szCs w:val="24"/>
        </w:rPr>
        <w:t>, dem Begründer der Psychopathologie</w:t>
      </w:r>
      <w:r w:rsidR="00D6030D">
        <w:rPr>
          <w:rFonts w:ascii="Times New Roman" w:hAnsi="Times New Roman" w:cs="Times New Roman"/>
          <w:sz w:val="24"/>
          <w:szCs w:val="24"/>
        </w:rPr>
        <w:t xml:space="preserve">: </w:t>
      </w:r>
    </w:p>
    <w:p w:rsidR="002672F0" w:rsidRPr="00102231" w:rsidRDefault="002672F0" w:rsidP="008A6ABD">
      <w:pPr>
        <w:spacing w:after="0"/>
        <w:ind w:left="567"/>
        <w:jc w:val="both"/>
        <w:rPr>
          <w:rFonts w:ascii="Times New Roman" w:hAnsi="Times New Roman" w:cs="Times New Roman"/>
          <w:sz w:val="24"/>
          <w:szCs w:val="24"/>
        </w:rPr>
      </w:pPr>
      <w:r w:rsidRPr="00102231">
        <w:rPr>
          <w:rFonts w:ascii="Times New Roman" w:hAnsi="Times New Roman" w:cs="Times New Roman"/>
          <w:sz w:val="24"/>
          <w:szCs w:val="24"/>
        </w:rPr>
        <w:t xml:space="preserve">„Der Direktor der psychiatrischen Klinik ist jener berühmte Professor </w:t>
      </w:r>
      <w:proofErr w:type="spellStart"/>
      <w:r w:rsidRPr="00102231">
        <w:rPr>
          <w:rFonts w:ascii="Times New Roman" w:hAnsi="Times New Roman" w:cs="Times New Roman"/>
          <w:sz w:val="24"/>
          <w:szCs w:val="24"/>
        </w:rPr>
        <w:t>Kräpelin</w:t>
      </w:r>
      <w:proofErr w:type="spellEnd"/>
      <w:r w:rsidR="00D6030D">
        <w:rPr>
          <w:rFonts w:ascii="Times New Roman" w:hAnsi="Times New Roman" w:cs="Times New Roman"/>
          <w:sz w:val="24"/>
          <w:szCs w:val="24"/>
        </w:rPr>
        <w:t xml:space="preserve"> [recte: </w:t>
      </w:r>
      <w:proofErr w:type="spellStart"/>
      <w:r w:rsidR="00D6030D">
        <w:rPr>
          <w:rFonts w:ascii="Times New Roman" w:hAnsi="Times New Roman" w:cs="Times New Roman"/>
          <w:sz w:val="24"/>
          <w:szCs w:val="24"/>
        </w:rPr>
        <w:t>Kraepelin</w:t>
      </w:r>
      <w:proofErr w:type="spellEnd"/>
      <w:r w:rsidR="00D6030D">
        <w:rPr>
          <w:rFonts w:ascii="Times New Roman" w:hAnsi="Times New Roman" w:cs="Times New Roman"/>
          <w:sz w:val="24"/>
          <w:szCs w:val="24"/>
        </w:rPr>
        <w:t>]</w:t>
      </w:r>
      <w:r w:rsidRPr="00102231">
        <w:rPr>
          <w:rFonts w:ascii="Times New Roman" w:hAnsi="Times New Roman" w:cs="Times New Roman"/>
          <w:sz w:val="24"/>
          <w:szCs w:val="24"/>
        </w:rPr>
        <w:t xml:space="preserve">, der in einem Münchener Bierkeller einen Bund zur </w:t>
      </w:r>
      <w:proofErr w:type="spellStart"/>
      <w:r w:rsidRPr="00102231">
        <w:rPr>
          <w:rFonts w:ascii="Times New Roman" w:hAnsi="Times New Roman" w:cs="Times New Roman"/>
          <w:sz w:val="24"/>
          <w:szCs w:val="24"/>
        </w:rPr>
        <w:t>Niederkämpfung</w:t>
      </w:r>
      <w:proofErr w:type="spellEnd"/>
      <w:r w:rsidRPr="00102231">
        <w:rPr>
          <w:rFonts w:ascii="Times New Roman" w:hAnsi="Times New Roman" w:cs="Times New Roman"/>
          <w:sz w:val="24"/>
          <w:szCs w:val="24"/>
        </w:rPr>
        <w:t xml:space="preserve"> En</w:t>
      </w:r>
      <w:r w:rsidRPr="00102231">
        <w:rPr>
          <w:rFonts w:ascii="Times New Roman" w:hAnsi="Times New Roman" w:cs="Times New Roman"/>
          <w:sz w:val="24"/>
          <w:szCs w:val="24"/>
        </w:rPr>
        <w:t>g</w:t>
      </w:r>
      <w:r w:rsidRPr="00102231">
        <w:rPr>
          <w:rFonts w:ascii="Times New Roman" w:hAnsi="Times New Roman" w:cs="Times New Roman"/>
          <w:sz w:val="24"/>
          <w:szCs w:val="24"/>
        </w:rPr>
        <w:t>lands gegründet hat.</w:t>
      </w:r>
    </w:p>
    <w:p w:rsidR="002672F0" w:rsidRPr="00102231" w:rsidRDefault="005E4A69" w:rsidP="008A6ABD">
      <w:pPr>
        <w:spacing w:after="0"/>
        <w:ind w:left="567"/>
        <w:jc w:val="both"/>
        <w:rPr>
          <w:rFonts w:ascii="Times New Roman" w:hAnsi="Times New Roman" w:cs="Times New Roman"/>
          <w:sz w:val="24"/>
          <w:szCs w:val="24"/>
        </w:rPr>
      </w:pPr>
      <w:r w:rsidRPr="00102231">
        <w:rPr>
          <w:rFonts w:ascii="Times New Roman" w:hAnsi="Times New Roman" w:cs="Times New Roman"/>
          <w:sz w:val="24"/>
          <w:szCs w:val="24"/>
        </w:rPr>
        <w:t>–</w:t>
      </w:r>
      <w:r w:rsidR="002672F0" w:rsidRPr="00102231">
        <w:rPr>
          <w:rFonts w:ascii="Times New Roman" w:hAnsi="Times New Roman" w:cs="Times New Roman"/>
          <w:sz w:val="24"/>
          <w:szCs w:val="24"/>
        </w:rPr>
        <w:t xml:space="preserve"> Herr, f</w:t>
      </w:r>
      <w:r w:rsidR="00BB1C41" w:rsidRPr="00102231">
        <w:rPr>
          <w:rFonts w:ascii="Times New Roman" w:hAnsi="Times New Roman" w:cs="Times New Roman"/>
          <w:sz w:val="24"/>
          <w:szCs w:val="24"/>
        </w:rPr>
        <w:t>ä</w:t>
      </w:r>
      <w:r w:rsidR="002672F0" w:rsidRPr="00102231">
        <w:rPr>
          <w:rFonts w:ascii="Times New Roman" w:hAnsi="Times New Roman" w:cs="Times New Roman"/>
          <w:sz w:val="24"/>
          <w:szCs w:val="24"/>
        </w:rPr>
        <w:t>hrt er mich an, als ich ihm vorgeführt werde, wie kön</w:t>
      </w:r>
      <w:r w:rsidRPr="00102231">
        <w:rPr>
          <w:rFonts w:ascii="Times New Roman" w:hAnsi="Times New Roman" w:cs="Times New Roman"/>
          <w:sz w:val="24"/>
          <w:szCs w:val="24"/>
        </w:rPr>
        <w:t>n</w:t>
      </w:r>
      <w:r w:rsidR="002672F0" w:rsidRPr="00102231">
        <w:rPr>
          <w:rFonts w:ascii="Times New Roman" w:hAnsi="Times New Roman" w:cs="Times New Roman"/>
          <w:sz w:val="24"/>
          <w:szCs w:val="24"/>
        </w:rPr>
        <w:t>en Sie es wagen, die b</w:t>
      </w:r>
      <w:r w:rsidR="002672F0" w:rsidRPr="00102231">
        <w:rPr>
          <w:rFonts w:ascii="Times New Roman" w:hAnsi="Times New Roman" w:cs="Times New Roman"/>
          <w:sz w:val="24"/>
          <w:szCs w:val="24"/>
        </w:rPr>
        <w:t>e</w:t>
      </w:r>
      <w:r w:rsidR="002672F0" w:rsidRPr="00102231">
        <w:rPr>
          <w:rFonts w:ascii="Times New Roman" w:hAnsi="Times New Roman" w:cs="Times New Roman"/>
          <w:sz w:val="24"/>
          <w:szCs w:val="24"/>
        </w:rPr>
        <w:t>rechtigten Mach</w:t>
      </w:r>
      <w:r w:rsidR="00BB1C41" w:rsidRPr="00102231">
        <w:rPr>
          <w:rFonts w:ascii="Times New Roman" w:hAnsi="Times New Roman" w:cs="Times New Roman"/>
          <w:sz w:val="24"/>
          <w:szCs w:val="24"/>
        </w:rPr>
        <w:t>t</w:t>
      </w:r>
      <w:r w:rsidR="002672F0" w:rsidRPr="00102231">
        <w:rPr>
          <w:rFonts w:ascii="Times New Roman" w:hAnsi="Times New Roman" w:cs="Times New Roman"/>
          <w:sz w:val="24"/>
          <w:szCs w:val="24"/>
        </w:rPr>
        <w:t xml:space="preserve">ansprüche Deutschlands zu leugnen, dieser Krieg wird gewonnen, Deutschland braucht neuen Lebensraum, Belgien und die baltischen Provinzen, Sie sind schuld, </w:t>
      </w:r>
      <w:proofErr w:type="spellStart"/>
      <w:r w:rsidR="002672F0" w:rsidRPr="00102231">
        <w:rPr>
          <w:rFonts w:ascii="Times New Roman" w:hAnsi="Times New Roman" w:cs="Times New Roman"/>
          <w:sz w:val="24"/>
          <w:szCs w:val="24"/>
        </w:rPr>
        <w:t>daß</w:t>
      </w:r>
      <w:proofErr w:type="spellEnd"/>
      <w:r w:rsidR="002672F0" w:rsidRPr="00102231">
        <w:rPr>
          <w:rFonts w:ascii="Times New Roman" w:hAnsi="Times New Roman" w:cs="Times New Roman"/>
          <w:sz w:val="24"/>
          <w:szCs w:val="24"/>
        </w:rPr>
        <w:t xml:space="preserve"> Paris noch nicht erobert ist, Sie verhindern den Siegfrieden, der Feind heißt England.</w:t>
      </w:r>
    </w:p>
    <w:p w:rsidR="002672F0" w:rsidRPr="00102231" w:rsidRDefault="002672F0" w:rsidP="008A6ABD">
      <w:pPr>
        <w:spacing w:after="0"/>
        <w:ind w:left="567"/>
        <w:jc w:val="both"/>
        <w:rPr>
          <w:rFonts w:ascii="Times New Roman" w:hAnsi="Times New Roman" w:cs="Times New Roman"/>
          <w:sz w:val="24"/>
          <w:szCs w:val="24"/>
        </w:rPr>
      </w:pPr>
      <w:r w:rsidRPr="00102231">
        <w:rPr>
          <w:rFonts w:ascii="Times New Roman" w:hAnsi="Times New Roman" w:cs="Times New Roman"/>
          <w:sz w:val="24"/>
          <w:szCs w:val="24"/>
        </w:rPr>
        <w:t>Das Gesicht des Herrn Professor rötet sich, mit dem Pathos des manischen Versam</w:t>
      </w:r>
      <w:r w:rsidRPr="00102231">
        <w:rPr>
          <w:rFonts w:ascii="Times New Roman" w:hAnsi="Times New Roman" w:cs="Times New Roman"/>
          <w:sz w:val="24"/>
          <w:szCs w:val="24"/>
        </w:rPr>
        <w:t>m</w:t>
      </w:r>
      <w:r w:rsidRPr="00102231">
        <w:rPr>
          <w:rFonts w:ascii="Times New Roman" w:hAnsi="Times New Roman" w:cs="Times New Roman"/>
          <w:sz w:val="24"/>
          <w:szCs w:val="24"/>
        </w:rPr>
        <w:t xml:space="preserve">lungsredners sucht er mich von der Notwendigkeit alldeutscher Politik zu überzeugen, ich lerne, </w:t>
      </w:r>
      <w:proofErr w:type="spellStart"/>
      <w:r w:rsidRPr="00102231">
        <w:rPr>
          <w:rFonts w:ascii="Times New Roman" w:hAnsi="Times New Roman" w:cs="Times New Roman"/>
          <w:sz w:val="24"/>
          <w:szCs w:val="24"/>
        </w:rPr>
        <w:t>daß</w:t>
      </w:r>
      <w:proofErr w:type="spellEnd"/>
      <w:r w:rsidRPr="00102231">
        <w:rPr>
          <w:rFonts w:ascii="Times New Roman" w:hAnsi="Times New Roman" w:cs="Times New Roman"/>
          <w:sz w:val="24"/>
          <w:szCs w:val="24"/>
        </w:rPr>
        <w:t xml:space="preserve"> es zwei Arten Kranke gibt, die harmlosen liegen in vergitterten klinkenl</w:t>
      </w:r>
      <w:r w:rsidRPr="00102231">
        <w:rPr>
          <w:rFonts w:ascii="Times New Roman" w:hAnsi="Times New Roman" w:cs="Times New Roman"/>
          <w:sz w:val="24"/>
          <w:szCs w:val="24"/>
        </w:rPr>
        <w:t>o</w:t>
      </w:r>
      <w:r w:rsidRPr="00102231">
        <w:rPr>
          <w:rFonts w:ascii="Times New Roman" w:hAnsi="Times New Roman" w:cs="Times New Roman"/>
          <w:sz w:val="24"/>
          <w:szCs w:val="24"/>
        </w:rPr>
        <w:t xml:space="preserve">sen Stuben und heißen Irre, die gefährlichen weisen nach, </w:t>
      </w:r>
      <w:proofErr w:type="spellStart"/>
      <w:r w:rsidRPr="00102231">
        <w:rPr>
          <w:rFonts w:ascii="Times New Roman" w:hAnsi="Times New Roman" w:cs="Times New Roman"/>
          <w:sz w:val="24"/>
          <w:szCs w:val="24"/>
        </w:rPr>
        <w:t>daß</w:t>
      </w:r>
      <w:proofErr w:type="spellEnd"/>
      <w:r w:rsidRPr="00102231">
        <w:rPr>
          <w:rFonts w:ascii="Times New Roman" w:hAnsi="Times New Roman" w:cs="Times New Roman"/>
          <w:sz w:val="24"/>
          <w:szCs w:val="24"/>
        </w:rPr>
        <w:t xml:space="preserve"> Hunger ein Volk erzieht und gründen Bünde zur Niederwerfung Englands, sie dürfen die harmlosen einsperren.</w:t>
      </w:r>
    </w:p>
    <w:p w:rsidR="005E4A69" w:rsidRPr="00102231" w:rsidRDefault="005E4A69" w:rsidP="008A6ABD">
      <w:pPr>
        <w:spacing w:after="0"/>
        <w:ind w:left="567"/>
        <w:jc w:val="both"/>
        <w:rPr>
          <w:rFonts w:ascii="Times New Roman" w:hAnsi="Times New Roman" w:cs="Times New Roman"/>
          <w:sz w:val="24"/>
          <w:szCs w:val="24"/>
        </w:rPr>
      </w:pPr>
      <w:r w:rsidRPr="00102231">
        <w:rPr>
          <w:rFonts w:ascii="Times New Roman" w:hAnsi="Times New Roman" w:cs="Times New Roman"/>
          <w:sz w:val="24"/>
          <w:szCs w:val="24"/>
        </w:rPr>
        <w:t>– Wir sprechen zwei Sprachen, Herr Professor, sage ich, ich verstehe vielleicht Ihre Sprache, aber meine Worte sind Ihnen fremder denn chinesisch.“</w:t>
      </w:r>
      <w:r w:rsidRPr="00102231">
        <w:rPr>
          <w:rStyle w:val="Funotenzeichen"/>
          <w:rFonts w:ascii="Times New Roman" w:hAnsi="Times New Roman" w:cs="Times New Roman"/>
          <w:sz w:val="24"/>
          <w:szCs w:val="24"/>
        </w:rPr>
        <w:footnoteReference w:id="16"/>
      </w:r>
    </w:p>
    <w:p w:rsidR="002672F0" w:rsidRDefault="00D6030D" w:rsidP="008A6ABD">
      <w:pPr>
        <w:spacing w:after="0"/>
        <w:jc w:val="both"/>
        <w:rPr>
          <w:rFonts w:ascii="Times New Roman" w:hAnsi="Times New Roman" w:cs="Times New Roman"/>
          <w:sz w:val="24"/>
          <w:szCs w:val="24"/>
        </w:rPr>
      </w:pPr>
      <w:r>
        <w:rPr>
          <w:rFonts w:ascii="Times New Roman" w:hAnsi="Times New Roman" w:cs="Times New Roman"/>
          <w:sz w:val="24"/>
          <w:szCs w:val="24"/>
        </w:rPr>
        <w:t>H</w:t>
      </w:r>
      <w:r w:rsidR="004D065A" w:rsidRPr="00102231">
        <w:rPr>
          <w:rFonts w:ascii="Times New Roman" w:hAnsi="Times New Roman" w:cs="Times New Roman"/>
          <w:sz w:val="24"/>
          <w:szCs w:val="24"/>
        </w:rPr>
        <w:t xml:space="preserve">ier greift Toller </w:t>
      </w:r>
      <w:r>
        <w:rPr>
          <w:rFonts w:ascii="Times New Roman" w:hAnsi="Times New Roman" w:cs="Times New Roman"/>
          <w:sz w:val="24"/>
          <w:szCs w:val="24"/>
        </w:rPr>
        <w:t>explizit a</w:t>
      </w:r>
      <w:r w:rsidR="004D065A" w:rsidRPr="00102231">
        <w:rPr>
          <w:rFonts w:ascii="Times New Roman" w:hAnsi="Times New Roman" w:cs="Times New Roman"/>
          <w:sz w:val="24"/>
          <w:szCs w:val="24"/>
        </w:rPr>
        <w:t>uf das Argument der „zwei Sprache</w:t>
      </w:r>
      <w:r w:rsidR="0070057A">
        <w:rPr>
          <w:rFonts w:ascii="Times New Roman" w:hAnsi="Times New Roman" w:cs="Times New Roman"/>
          <w:sz w:val="24"/>
          <w:szCs w:val="24"/>
        </w:rPr>
        <w:t>n</w:t>
      </w:r>
      <w:r w:rsidR="004D065A" w:rsidRPr="00102231">
        <w:rPr>
          <w:rFonts w:ascii="Times New Roman" w:hAnsi="Times New Roman" w:cs="Times New Roman"/>
          <w:sz w:val="24"/>
          <w:szCs w:val="24"/>
        </w:rPr>
        <w:t>“ zurück: der der Nationali</w:t>
      </w:r>
      <w:r w:rsidR="004D065A" w:rsidRPr="00102231">
        <w:rPr>
          <w:rFonts w:ascii="Times New Roman" w:hAnsi="Times New Roman" w:cs="Times New Roman"/>
          <w:sz w:val="24"/>
          <w:szCs w:val="24"/>
        </w:rPr>
        <w:t>s</w:t>
      </w:r>
      <w:r w:rsidR="004D065A" w:rsidRPr="00102231">
        <w:rPr>
          <w:rFonts w:ascii="Times New Roman" w:hAnsi="Times New Roman" w:cs="Times New Roman"/>
          <w:sz w:val="24"/>
          <w:szCs w:val="24"/>
        </w:rPr>
        <w:t xml:space="preserve">ten und der der Pazifisten. </w:t>
      </w:r>
      <w:r>
        <w:rPr>
          <w:rFonts w:ascii="Times New Roman" w:hAnsi="Times New Roman" w:cs="Times New Roman"/>
          <w:sz w:val="24"/>
          <w:szCs w:val="24"/>
        </w:rPr>
        <w:t>Deutschland ist – so Toller – das Land, in dem Kommunikation zwischen Gruppen unterschiedlicher Nationalität und politisch-sozialer Überzeugung nicht stattfindet. Die Worte der einen Gruppe sind der anderen „fremder denn Chinesisch“.</w:t>
      </w:r>
    </w:p>
    <w:p w:rsidR="00D6030D" w:rsidRDefault="00D6030D" w:rsidP="008A6ABD">
      <w:pPr>
        <w:spacing w:after="0"/>
        <w:jc w:val="both"/>
        <w:rPr>
          <w:rFonts w:ascii="Times New Roman" w:hAnsi="Times New Roman" w:cs="Times New Roman"/>
          <w:sz w:val="24"/>
          <w:szCs w:val="24"/>
        </w:rPr>
      </w:pPr>
    </w:p>
    <w:p w:rsidR="00D6030D" w:rsidRDefault="00D96C1B" w:rsidP="008A6ABD">
      <w:pPr>
        <w:spacing w:after="0"/>
        <w:jc w:val="both"/>
        <w:rPr>
          <w:rFonts w:ascii="Times New Roman" w:hAnsi="Times New Roman" w:cs="Times New Roman"/>
          <w:sz w:val="24"/>
          <w:szCs w:val="24"/>
        </w:rPr>
      </w:pPr>
      <w:r>
        <w:rPr>
          <w:rFonts w:ascii="Times New Roman" w:hAnsi="Times New Roman" w:cs="Times New Roman"/>
          <w:sz w:val="24"/>
          <w:szCs w:val="24"/>
        </w:rPr>
        <w:tab/>
        <w:t>Toller greift am Schluss einer Autobiografie noch einmal auf die Schilderung seiner Jugend zurück:</w:t>
      </w:r>
    </w:p>
    <w:p w:rsidR="00D96C1B" w:rsidRDefault="00D96C1B" w:rsidP="008A6ABD">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„Ich denke an meine frühe Jugend, an den Schmerz des Knaben, den die anderen Buben ‚Juden‘ schimpften, an  mein kindliches Zwiegespräch mit dem Bild des Heilands, an </w:t>
      </w:r>
      <w:r>
        <w:rPr>
          <w:rFonts w:ascii="Times New Roman" w:hAnsi="Times New Roman" w:cs="Times New Roman"/>
          <w:sz w:val="24"/>
          <w:szCs w:val="24"/>
        </w:rPr>
        <w:lastRenderedPageBreak/>
        <w:t>die schreckliche Freude, die ich empfand, wenn ich nicht als Jude erkannt wurde, an die Tage des Kriegsbeginns, an meinen leidenschaftlichen Wunsch, durch den Einsatz me</w:t>
      </w:r>
      <w:r>
        <w:rPr>
          <w:rFonts w:ascii="Times New Roman" w:hAnsi="Times New Roman" w:cs="Times New Roman"/>
          <w:sz w:val="24"/>
          <w:szCs w:val="24"/>
        </w:rPr>
        <w:t>i</w:t>
      </w:r>
      <w:r>
        <w:rPr>
          <w:rFonts w:ascii="Times New Roman" w:hAnsi="Times New Roman" w:cs="Times New Roman"/>
          <w:sz w:val="24"/>
          <w:szCs w:val="24"/>
        </w:rPr>
        <w:t xml:space="preserve">nes Lebens zu beweisen,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ich Deutscher sei, nichts als Deutscher. Aus dem Feld ha</w:t>
      </w:r>
      <w:r>
        <w:rPr>
          <w:rFonts w:ascii="Times New Roman" w:hAnsi="Times New Roman" w:cs="Times New Roman"/>
          <w:sz w:val="24"/>
          <w:szCs w:val="24"/>
        </w:rPr>
        <w:t>t</w:t>
      </w:r>
      <w:r>
        <w:rPr>
          <w:rFonts w:ascii="Times New Roman" w:hAnsi="Times New Roman" w:cs="Times New Roman"/>
          <w:sz w:val="24"/>
          <w:szCs w:val="24"/>
        </w:rPr>
        <w:t>te ich dem Gericht geschrieben, es möge mich aus den Listen der jüdischen Gemei</w:t>
      </w:r>
      <w:r>
        <w:rPr>
          <w:rFonts w:ascii="Times New Roman" w:hAnsi="Times New Roman" w:cs="Times New Roman"/>
          <w:sz w:val="24"/>
          <w:szCs w:val="24"/>
        </w:rPr>
        <w:t>n</w:t>
      </w:r>
      <w:r>
        <w:rPr>
          <w:rFonts w:ascii="Times New Roman" w:hAnsi="Times New Roman" w:cs="Times New Roman"/>
          <w:sz w:val="24"/>
          <w:szCs w:val="24"/>
        </w:rPr>
        <w:t>schaft streichen. War alles  umsonst? Oder habe ich mich geirrt? Liebe ich nicht dieses Land […]? Rührten mich nicht die Verse Goethes und Hölderlins, die ich als wacher Knabe las, zu dankbarer Ergriffenheit? Die deutsche Sprache, ist sie nicht meine Spr</w:t>
      </w:r>
      <w:r>
        <w:rPr>
          <w:rFonts w:ascii="Times New Roman" w:hAnsi="Times New Roman" w:cs="Times New Roman"/>
          <w:sz w:val="24"/>
          <w:szCs w:val="24"/>
        </w:rPr>
        <w:t>a</w:t>
      </w:r>
      <w:r>
        <w:rPr>
          <w:rFonts w:ascii="Times New Roman" w:hAnsi="Times New Roman" w:cs="Times New Roman"/>
          <w:sz w:val="24"/>
          <w:szCs w:val="24"/>
        </w:rPr>
        <w:t>che, in der ich fühle und denke, spreche und handle, Teil meines Wesens, Heimat, die mich nährte, in der ich wuchs?“</w:t>
      </w:r>
    </w:p>
    <w:p w:rsidR="00D96C1B" w:rsidRDefault="00D96C1B" w:rsidP="008A6ABD">
      <w:pPr>
        <w:spacing w:after="0"/>
        <w:jc w:val="both"/>
        <w:rPr>
          <w:rFonts w:ascii="Times New Roman" w:hAnsi="Times New Roman" w:cs="Times New Roman"/>
          <w:sz w:val="24"/>
          <w:szCs w:val="24"/>
        </w:rPr>
      </w:pPr>
      <w:r>
        <w:rPr>
          <w:rFonts w:ascii="Times New Roman" w:hAnsi="Times New Roman" w:cs="Times New Roman"/>
          <w:sz w:val="24"/>
          <w:szCs w:val="24"/>
        </w:rPr>
        <w:t>Wie bei Franz Rosenzweig, den Karl Löwith in seiner Biografie zitiert, folgt darauf das B</w:t>
      </w:r>
      <w:r>
        <w:rPr>
          <w:rFonts w:ascii="Times New Roman" w:hAnsi="Times New Roman" w:cs="Times New Roman"/>
          <w:sz w:val="24"/>
          <w:szCs w:val="24"/>
        </w:rPr>
        <w:t>e</w:t>
      </w:r>
      <w:r>
        <w:rPr>
          <w:rFonts w:ascii="Times New Roman" w:hAnsi="Times New Roman" w:cs="Times New Roman"/>
          <w:sz w:val="24"/>
          <w:szCs w:val="24"/>
        </w:rPr>
        <w:t>kenntnis zum Judentum:</w:t>
      </w:r>
    </w:p>
    <w:p w:rsidR="00D96C1B" w:rsidRDefault="00D96C1B" w:rsidP="008A6ABD">
      <w:pPr>
        <w:spacing w:after="0"/>
        <w:ind w:left="567"/>
        <w:jc w:val="both"/>
        <w:rPr>
          <w:rFonts w:ascii="Times New Roman" w:hAnsi="Times New Roman" w:cs="Times New Roman"/>
          <w:sz w:val="24"/>
          <w:szCs w:val="24"/>
        </w:rPr>
      </w:pPr>
      <w:r>
        <w:rPr>
          <w:rFonts w:ascii="Times New Roman" w:hAnsi="Times New Roman" w:cs="Times New Roman"/>
          <w:sz w:val="24"/>
          <w:szCs w:val="24"/>
        </w:rPr>
        <w:t>„Aber bin ich nicht auch Jude? Gehöre ich nicht zu jenem Volk, das seit Jahrtausenden verfolgt, gejagt, gemartert, gemordet wird, dessen Propheten den Ruf nach Gerecht</w:t>
      </w:r>
      <w:r w:rsidR="00307D71">
        <w:rPr>
          <w:rFonts w:ascii="Times New Roman" w:hAnsi="Times New Roman" w:cs="Times New Roman"/>
          <w:sz w:val="24"/>
          <w:szCs w:val="24"/>
        </w:rPr>
        <w:t>i</w:t>
      </w:r>
      <w:r>
        <w:rPr>
          <w:rFonts w:ascii="Times New Roman" w:hAnsi="Times New Roman" w:cs="Times New Roman"/>
          <w:sz w:val="24"/>
          <w:szCs w:val="24"/>
        </w:rPr>
        <w:t>g</w:t>
      </w:r>
      <w:r>
        <w:rPr>
          <w:rFonts w:ascii="Times New Roman" w:hAnsi="Times New Roman" w:cs="Times New Roman"/>
          <w:sz w:val="24"/>
          <w:szCs w:val="24"/>
        </w:rPr>
        <w:t>keit in</w:t>
      </w:r>
      <w:r w:rsidR="00307D71">
        <w:rPr>
          <w:rFonts w:ascii="Times New Roman" w:hAnsi="Times New Roman" w:cs="Times New Roman"/>
          <w:sz w:val="24"/>
          <w:szCs w:val="24"/>
        </w:rPr>
        <w:t xml:space="preserve"> </w:t>
      </w:r>
      <w:r>
        <w:rPr>
          <w:rFonts w:ascii="Times New Roman" w:hAnsi="Times New Roman" w:cs="Times New Roman"/>
          <w:sz w:val="24"/>
          <w:szCs w:val="24"/>
        </w:rPr>
        <w:t xml:space="preserve">die Welt </w:t>
      </w:r>
      <w:proofErr w:type="spellStart"/>
      <w:r>
        <w:rPr>
          <w:rFonts w:ascii="Times New Roman" w:hAnsi="Times New Roman" w:cs="Times New Roman"/>
          <w:sz w:val="24"/>
          <w:szCs w:val="24"/>
        </w:rPr>
        <w:t>schrieen</w:t>
      </w:r>
      <w:proofErr w:type="spellEnd"/>
      <w:r w:rsidR="00307D71">
        <w:rPr>
          <w:rFonts w:ascii="Times New Roman" w:hAnsi="Times New Roman" w:cs="Times New Roman"/>
          <w:sz w:val="24"/>
          <w:szCs w:val="24"/>
        </w:rPr>
        <w:t>, den die Elenden und Bedrückten aufnahmen und weitertrugen für alle Zeiten, dessen Tapferste sich nicht beugten und eher starben, als sich untreu zu werden?“</w:t>
      </w:r>
    </w:p>
    <w:p w:rsidR="00307D71" w:rsidRDefault="00307D71" w:rsidP="008A6ABD">
      <w:pPr>
        <w:spacing w:after="0"/>
        <w:jc w:val="both"/>
        <w:rPr>
          <w:rFonts w:ascii="Times New Roman" w:hAnsi="Times New Roman" w:cs="Times New Roman"/>
          <w:sz w:val="24"/>
          <w:szCs w:val="24"/>
        </w:rPr>
      </w:pPr>
      <w:r>
        <w:rPr>
          <w:rFonts w:ascii="Times New Roman" w:hAnsi="Times New Roman" w:cs="Times New Roman"/>
          <w:sz w:val="24"/>
          <w:szCs w:val="24"/>
        </w:rPr>
        <w:t>Toller wehrt sich vehement gegen den Vorwurf, in Deutschland ein „Fremder“ zu sein, weil er jüdischer Abstammung ist:</w:t>
      </w:r>
    </w:p>
    <w:p w:rsidR="00307D71" w:rsidRDefault="00307D71" w:rsidP="008A6ABD">
      <w:pPr>
        <w:spacing w:after="0"/>
        <w:ind w:left="567"/>
        <w:jc w:val="both"/>
        <w:rPr>
          <w:rFonts w:ascii="Times New Roman" w:hAnsi="Times New Roman" w:cs="Times New Roman"/>
          <w:sz w:val="24"/>
          <w:szCs w:val="24"/>
        </w:rPr>
      </w:pPr>
      <w:r>
        <w:rPr>
          <w:rFonts w:ascii="Times New Roman" w:hAnsi="Times New Roman" w:cs="Times New Roman"/>
          <w:sz w:val="24"/>
          <w:szCs w:val="24"/>
        </w:rPr>
        <w:t>„Bin ich darum ein Fremder in Deutschland? Hat allein die Fiktion des Blutes zeugende Kraft? Nicht das Land, in dem ich aufwuchs, die Luft, die ich atmete, die Sprache, die ich lebe, der Geist, der mich formte? […] Fragte mich einer, sage mir, wo sind Deine deutschen Wurzeln,  und wo Deine jüdischen, ich bliebe stumm.“</w:t>
      </w:r>
    </w:p>
    <w:p w:rsidR="00307D71" w:rsidRDefault="0070057A" w:rsidP="008A6ABD">
      <w:pPr>
        <w:spacing w:after="0"/>
        <w:jc w:val="both"/>
        <w:rPr>
          <w:rFonts w:ascii="Times New Roman" w:hAnsi="Times New Roman" w:cs="Times New Roman"/>
          <w:sz w:val="24"/>
          <w:szCs w:val="24"/>
        </w:rPr>
      </w:pPr>
      <w:r>
        <w:rPr>
          <w:rFonts w:ascii="Times New Roman" w:hAnsi="Times New Roman" w:cs="Times New Roman"/>
          <w:sz w:val="24"/>
          <w:szCs w:val="24"/>
        </w:rPr>
        <w:t>E</w:t>
      </w:r>
      <w:r w:rsidR="00307D71">
        <w:rPr>
          <w:rFonts w:ascii="Times New Roman" w:hAnsi="Times New Roman" w:cs="Times New Roman"/>
          <w:sz w:val="24"/>
          <w:szCs w:val="24"/>
        </w:rPr>
        <w:t>r lehnt entschieden die Alternative ab, vor die ihn der Nationalsozialismus stellt:</w:t>
      </w:r>
    </w:p>
    <w:p w:rsidR="00307D71" w:rsidRDefault="00307D71" w:rsidP="008A6ABD">
      <w:pPr>
        <w:spacing w:after="0"/>
        <w:ind w:left="567"/>
        <w:jc w:val="both"/>
        <w:rPr>
          <w:rFonts w:ascii="Times New Roman" w:hAnsi="Times New Roman" w:cs="Times New Roman"/>
          <w:sz w:val="24"/>
          <w:szCs w:val="24"/>
        </w:rPr>
      </w:pPr>
      <w:r>
        <w:rPr>
          <w:rFonts w:ascii="Times New Roman" w:hAnsi="Times New Roman" w:cs="Times New Roman"/>
          <w:sz w:val="24"/>
          <w:szCs w:val="24"/>
        </w:rPr>
        <w:t>„In allen Ländern regt sich verblendeter Nationalismus und lächerlicher Rassenhoc</w:t>
      </w:r>
      <w:r>
        <w:rPr>
          <w:rFonts w:ascii="Times New Roman" w:hAnsi="Times New Roman" w:cs="Times New Roman"/>
          <w:sz w:val="24"/>
          <w:szCs w:val="24"/>
        </w:rPr>
        <w:t>h</w:t>
      </w:r>
      <w:r>
        <w:rPr>
          <w:rFonts w:ascii="Times New Roman" w:hAnsi="Times New Roman" w:cs="Times New Roman"/>
          <w:sz w:val="24"/>
          <w:szCs w:val="24"/>
        </w:rPr>
        <w:t xml:space="preserve">mut,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ich an den Wahn dieser Zeit, an dem Patriotismus dieser Epoche teilnehmen? Bin ich nicht auch darum Sozialist, weil ich glaube,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der Sozialismus den </w:t>
      </w:r>
      <w:proofErr w:type="spellStart"/>
      <w:r>
        <w:rPr>
          <w:rFonts w:ascii="Times New Roman" w:hAnsi="Times New Roman" w:cs="Times New Roman"/>
          <w:sz w:val="24"/>
          <w:szCs w:val="24"/>
        </w:rPr>
        <w:t>Haß</w:t>
      </w:r>
      <w:proofErr w:type="spellEnd"/>
      <w:r>
        <w:rPr>
          <w:rFonts w:ascii="Times New Roman" w:hAnsi="Times New Roman" w:cs="Times New Roman"/>
          <w:sz w:val="24"/>
          <w:szCs w:val="24"/>
        </w:rPr>
        <w:t xml:space="preserve"> der Nationen ebenso wie den der Klassen überwinden wird?</w:t>
      </w:r>
    </w:p>
    <w:p w:rsidR="00307D71" w:rsidRDefault="00307D71" w:rsidP="008A6ABD">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Die Worte ‚Ich bin stolz,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ich ein Deutscher bin‘, oder ‚Ich bin stolz,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ich ein J</w:t>
      </w:r>
      <w:r>
        <w:rPr>
          <w:rFonts w:ascii="Times New Roman" w:hAnsi="Times New Roman" w:cs="Times New Roman"/>
          <w:sz w:val="24"/>
          <w:szCs w:val="24"/>
        </w:rPr>
        <w:t>u</w:t>
      </w:r>
      <w:r>
        <w:rPr>
          <w:rFonts w:ascii="Times New Roman" w:hAnsi="Times New Roman" w:cs="Times New Roman"/>
          <w:sz w:val="24"/>
          <w:szCs w:val="24"/>
        </w:rPr>
        <w:t xml:space="preserve">de bin‘, klingen mir so töricht, wie wenn ein Mensch sagte, ‚Ich bin </w:t>
      </w:r>
      <w:r w:rsidR="00FC1DC1">
        <w:rPr>
          <w:rFonts w:ascii="Times New Roman" w:hAnsi="Times New Roman" w:cs="Times New Roman"/>
          <w:sz w:val="24"/>
          <w:szCs w:val="24"/>
        </w:rPr>
        <w:t xml:space="preserve">stolz, </w:t>
      </w:r>
      <w:proofErr w:type="spellStart"/>
      <w:r w:rsidR="00FC1DC1">
        <w:rPr>
          <w:rFonts w:ascii="Times New Roman" w:hAnsi="Times New Roman" w:cs="Times New Roman"/>
          <w:sz w:val="24"/>
          <w:szCs w:val="24"/>
        </w:rPr>
        <w:t>daß</w:t>
      </w:r>
      <w:proofErr w:type="spellEnd"/>
      <w:r w:rsidR="00FC1DC1">
        <w:rPr>
          <w:rFonts w:ascii="Times New Roman" w:hAnsi="Times New Roman" w:cs="Times New Roman"/>
          <w:sz w:val="24"/>
          <w:szCs w:val="24"/>
        </w:rPr>
        <w:t xml:space="preserve"> ich </w:t>
      </w:r>
      <w:r>
        <w:rPr>
          <w:rFonts w:ascii="Times New Roman" w:hAnsi="Times New Roman" w:cs="Times New Roman"/>
          <w:sz w:val="24"/>
          <w:szCs w:val="24"/>
        </w:rPr>
        <w:t>bra</w:t>
      </w:r>
      <w:r>
        <w:rPr>
          <w:rFonts w:ascii="Times New Roman" w:hAnsi="Times New Roman" w:cs="Times New Roman"/>
          <w:sz w:val="24"/>
          <w:szCs w:val="24"/>
        </w:rPr>
        <w:t>u</w:t>
      </w:r>
      <w:r>
        <w:rPr>
          <w:rFonts w:ascii="Times New Roman" w:hAnsi="Times New Roman" w:cs="Times New Roman"/>
          <w:sz w:val="24"/>
          <w:szCs w:val="24"/>
        </w:rPr>
        <w:t>ne Augen habe‘.</w:t>
      </w:r>
    </w:p>
    <w:p w:rsidR="00307D71" w:rsidRDefault="00307D71" w:rsidP="008A6ABD">
      <w:pPr>
        <w:spacing w:after="0"/>
        <w:ind w:left="567"/>
        <w:jc w:val="both"/>
        <w:rPr>
          <w:rFonts w:ascii="Times New Roman" w:hAnsi="Times New Roman" w:cs="Times New Roman"/>
          <w:sz w:val="24"/>
          <w:szCs w:val="24"/>
        </w:rPr>
      </w:pPr>
      <w:r>
        <w:rPr>
          <w:rFonts w:ascii="Times New Roman" w:hAnsi="Times New Roman" w:cs="Times New Roman"/>
          <w:sz w:val="24"/>
          <w:szCs w:val="24"/>
        </w:rPr>
        <w:t>Soll ich dem Wahnwitz der Verfolger verfallen und statt des deutschen Dünkels den j</w:t>
      </w:r>
      <w:r>
        <w:rPr>
          <w:rFonts w:ascii="Times New Roman" w:hAnsi="Times New Roman" w:cs="Times New Roman"/>
          <w:sz w:val="24"/>
          <w:szCs w:val="24"/>
        </w:rPr>
        <w:t>ü</w:t>
      </w:r>
      <w:r>
        <w:rPr>
          <w:rFonts w:ascii="Times New Roman" w:hAnsi="Times New Roman" w:cs="Times New Roman"/>
          <w:sz w:val="24"/>
          <w:szCs w:val="24"/>
        </w:rPr>
        <w:t>dischen annehmen? Stolz und Liebe sind nicht eines, und wenn mich einer fragte, wohin ich gehöre, ich würde antworten: eine jüdische Mutter hat mich geboren, Deutschland hat mich genährt, Eu</w:t>
      </w:r>
      <w:r w:rsidR="00FC1DC1">
        <w:rPr>
          <w:rFonts w:ascii="Times New Roman" w:hAnsi="Times New Roman" w:cs="Times New Roman"/>
          <w:sz w:val="24"/>
          <w:szCs w:val="24"/>
        </w:rPr>
        <w:t>r</w:t>
      </w:r>
      <w:r>
        <w:rPr>
          <w:rFonts w:ascii="Times New Roman" w:hAnsi="Times New Roman" w:cs="Times New Roman"/>
          <w:sz w:val="24"/>
          <w:szCs w:val="24"/>
        </w:rPr>
        <w:t>op</w:t>
      </w:r>
      <w:r w:rsidR="00FC1DC1">
        <w:rPr>
          <w:rFonts w:ascii="Times New Roman" w:hAnsi="Times New Roman" w:cs="Times New Roman"/>
          <w:sz w:val="24"/>
          <w:szCs w:val="24"/>
        </w:rPr>
        <w:t>a mich gebildet, meine Heimat ist die Erde, die Welt mein V</w:t>
      </w:r>
      <w:r w:rsidR="00FC1DC1">
        <w:rPr>
          <w:rFonts w:ascii="Times New Roman" w:hAnsi="Times New Roman" w:cs="Times New Roman"/>
          <w:sz w:val="24"/>
          <w:szCs w:val="24"/>
        </w:rPr>
        <w:t>a</w:t>
      </w:r>
      <w:r w:rsidR="00FC1DC1">
        <w:rPr>
          <w:rFonts w:ascii="Times New Roman" w:hAnsi="Times New Roman" w:cs="Times New Roman"/>
          <w:sz w:val="24"/>
          <w:szCs w:val="24"/>
        </w:rPr>
        <w:t>terland.“</w:t>
      </w:r>
      <w:r w:rsidR="00FC1DC1">
        <w:rPr>
          <w:rStyle w:val="Funotenzeichen"/>
          <w:rFonts w:ascii="Times New Roman" w:hAnsi="Times New Roman" w:cs="Times New Roman"/>
          <w:sz w:val="24"/>
          <w:szCs w:val="24"/>
        </w:rPr>
        <w:footnoteReference w:id="17"/>
      </w:r>
    </w:p>
    <w:p w:rsidR="0070057A" w:rsidRDefault="0070057A" w:rsidP="008A6ABD">
      <w:pPr>
        <w:spacing w:after="0"/>
        <w:jc w:val="both"/>
        <w:rPr>
          <w:rFonts w:ascii="Times New Roman" w:hAnsi="Times New Roman" w:cs="Times New Roman"/>
          <w:sz w:val="24"/>
          <w:szCs w:val="24"/>
        </w:rPr>
      </w:pPr>
      <w:r>
        <w:rPr>
          <w:rFonts w:ascii="Times New Roman" w:hAnsi="Times New Roman" w:cs="Times New Roman"/>
          <w:sz w:val="24"/>
          <w:szCs w:val="24"/>
        </w:rPr>
        <w:t>Toller versteht sich als Demokrat, als Internationalist, als Pazifist. Die Bezugsebene seiner Argumentation sind die Menschenrechte – so, wie sie von der Aufklärung wie von der Fra</w:t>
      </w:r>
      <w:r>
        <w:rPr>
          <w:rFonts w:ascii="Times New Roman" w:hAnsi="Times New Roman" w:cs="Times New Roman"/>
          <w:sz w:val="24"/>
          <w:szCs w:val="24"/>
        </w:rPr>
        <w:t>n</w:t>
      </w:r>
      <w:r>
        <w:rPr>
          <w:rFonts w:ascii="Times New Roman" w:hAnsi="Times New Roman" w:cs="Times New Roman"/>
          <w:sz w:val="24"/>
          <w:szCs w:val="24"/>
        </w:rPr>
        <w:t xml:space="preserve">zösischen Revolution formuliert und verstanden wurden. </w:t>
      </w:r>
    </w:p>
    <w:p w:rsidR="003C305D" w:rsidRPr="003C305D" w:rsidRDefault="003C305D" w:rsidP="008A6ABD">
      <w:pPr>
        <w:spacing w:after="0"/>
        <w:ind w:firstLine="567"/>
        <w:jc w:val="both"/>
        <w:rPr>
          <w:rFonts w:ascii="Times New Roman" w:hAnsi="Times New Roman" w:cs="Times New Roman"/>
          <w:sz w:val="24"/>
          <w:szCs w:val="24"/>
        </w:rPr>
      </w:pPr>
      <w:r w:rsidRPr="003C305D">
        <w:rPr>
          <w:rFonts w:ascii="Times New Roman" w:hAnsi="Times New Roman" w:cs="Times New Roman"/>
          <w:sz w:val="24"/>
          <w:szCs w:val="24"/>
        </w:rPr>
        <w:t xml:space="preserve">Der Name </w:t>
      </w:r>
      <w:r>
        <w:rPr>
          <w:rFonts w:ascii="Times New Roman" w:hAnsi="Times New Roman" w:cs="Times New Roman"/>
          <w:sz w:val="24"/>
          <w:szCs w:val="24"/>
        </w:rPr>
        <w:t xml:space="preserve">Ernst Tollers befindet sich </w:t>
      </w:r>
      <w:r w:rsidRPr="003C305D">
        <w:rPr>
          <w:rFonts w:ascii="Times New Roman" w:hAnsi="Times New Roman" w:cs="Times New Roman"/>
          <w:sz w:val="24"/>
          <w:szCs w:val="24"/>
        </w:rPr>
        <w:t xml:space="preserve">auf der ersten </w:t>
      </w:r>
      <w:r>
        <w:rPr>
          <w:rFonts w:ascii="Times New Roman" w:hAnsi="Times New Roman" w:cs="Times New Roman"/>
          <w:sz w:val="24"/>
          <w:szCs w:val="24"/>
        </w:rPr>
        <w:t>Ausbürgerungsl</w:t>
      </w:r>
      <w:r w:rsidRPr="003C305D">
        <w:rPr>
          <w:rFonts w:ascii="Times New Roman" w:hAnsi="Times New Roman" w:cs="Times New Roman"/>
          <w:sz w:val="24"/>
          <w:szCs w:val="24"/>
        </w:rPr>
        <w:t xml:space="preserve">iste </w:t>
      </w:r>
      <w:r>
        <w:rPr>
          <w:rFonts w:ascii="Times New Roman" w:hAnsi="Times New Roman" w:cs="Times New Roman"/>
          <w:sz w:val="24"/>
          <w:szCs w:val="24"/>
        </w:rPr>
        <w:t>(</w:t>
      </w:r>
      <w:r w:rsidRPr="003C305D">
        <w:rPr>
          <w:rFonts w:ascii="Times New Roman" w:hAnsi="Times New Roman" w:cs="Times New Roman"/>
          <w:sz w:val="24"/>
          <w:szCs w:val="24"/>
        </w:rPr>
        <w:t>23. August 1933</w:t>
      </w:r>
      <w:r>
        <w:rPr>
          <w:rFonts w:ascii="Times New Roman" w:hAnsi="Times New Roman" w:cs="Times New Roman"/>
          <w:sz w:val="24"/>
          <w:szCs w:val="24"/>
        </w:rPr>
        <w:t>) in prominenter Position neben</w:t>
      </w:r>
      <w:r w:rsidRPr="003C305D">
        <w:rPr>
          <w:rFonts w:ascii="Times New Roman" w:hAnsi="Times New Roman" w:cs="Times New Roman"/>
          <w:sz w:val="24"/>
          <w:szCs w:val="24"/>
        </w:rPr>
        <w:t xml:space="preserve"> </w:t>
      </w:r>
      <w:r>
        <w:rPr>
          <w:rFonts w:ascii="Times New Roman" w:hAnsi="Times New Roman" w:cs="Times New Roman"/>
          <w:sz w:val="24"/>
          <w:szCs w:val="24"/>
        </w:rPr>
        <w:t xml:space="preserve">den Namen von </w:t>
      </w:r>
      <w:r w:rsidRPr="003C305D">
        <w:rPr>
          <w:rFonts w:ascii="Times New Roman" w:hAnsi="Times New Roman" w:cs="Times New Roman"/>
          <w:sz w:val="24"/>
          <w:szCs w:val="24"/>
        </w:rPr>
        <w:t>Lion Feuchtwanger, Alfred Kerr, Hei</w:t>
      </w:r>
      <w:r w:rsidRPr="003C305D">
        <w:rPr>
          <w:rFonts w:ascii="Times New Roman" w:hAnsi="Times New Roman" w:cs="Times New Roman"/>
          <w:sz w:val="24"/>
          <w:szCs w:val="24"/>
        </w:rPr>
        <w:t>n</w:t>
      </w:r>
      <w:r w:rsidRPr="003C305D">
        <w:rPr>
          <w:rFonts w:ascii="Times New Roman" w:hAnsi="Times New Roman" w:cs="Times New Roman"/>
          <w:sz w:val="24"/>
          <w:szCs w:val="24"/>
        </w:rPr>
        <w:t xml:space="preserve">rich Mann und Kurt Tucholsky </w:t>
      </w:r>
      <w:r>
        <w:rPr>
          <w:rFonts w:ascii="Times New Roman" w:hAnsi="Times New Roman" w:cs="Times New Roman"/>
          <w:sz w:val="24"/>
          <w:szCs w:val="24"/>
        </w:rPr>
        <w:t xml:space="preserve">sowie den </w:t>
      </w:r>
      <w:r w:rsidR="00730B88">
        <w:rPr>
          <w:rFonts w:ascii="Times New Roman" w:hAnsi="Times New Roman" w:cs="Times New Roman"/>
          <w:sz w:val="24"/>
          <w:szCs w:val="24"/>
        </w:rPr>
        <w:t xml:space="preserve">Namen prominenter </w:t>
      </w:r>
      <w:r>
        <w:rPr>
          <w:rFonts w:ascii="Times New Roman" w:hAnsi="Times New Roman" w:cs="Times New Roman"/>
          <w:sz w:val="24"/>
          <w:szCs w:val="24"/>
        </w:rPr>
        <w:t>Politiker</w:t>
      </w:r>
      <w:r w:rsidR="00730B88">
        <w:rPr>
          <w:rFonts w:ascii="Times New Roman" w:hAnsi="Times New Roman" w:cs="Times New Roman"/>
          <w:sz w:val="24"/>
          <w:szCs w:val="24"/>
        </w:rPr>
        <w:t>:</w:t>
      </w:r>
      <w:r>
        <w:rPr>
          <w:rFonts w:ascii="Times New Roman" w:hAnsi="Times New Roman" w:cs="Times New Roman"/>
          <w:sz w:val="24"/>
          <w:szCs w:val="24"/>
        </w:rPr>
        <w:t xml:space="preserve"> Rudolf Breitscheid</w:t>
      </w:r>
      <w:r w:rsidR="00730B88">
        <w:rPr>
          <w:rFonts w:ascii="Times New Roman" w:hAnsi="Times New Roman" w:cs="Times New Roman"/>
          <w:sz w:val="24"/>
          <w:szCs w:val="24"/>
        </w:rPr>
        <w:t>, Ruth Fischer, Willi Münzenberg, Wilhelm Pieck, Philipp Scheidemann, Friedrich Stamp</w:t>
      </w:r>
      <w:r w:rsidR="00E70643">
        <w:rPr>
          <w:rFonts w:ascii="Times New Roman" w:hAnsi="Times New Roman" w:cs="Times New Roman"/>
          <w:sz w:val="24"/>
          <w:szCs w:val="24"/>
        </w:rPr>
        <w:t>f</w:t>
      </w:r>
      <w:r w:rsidR="00730B88">
        <w:rPr>
          <w:rFonts w:ascii="Times New Roman" w:hAnsi="Times New Roman" w:cs="Times New Roman"/>
          <w:sz w:val="24"/>
          <w:szCs w:val="24"/>
        </w:rPr>
        <w:t>er und Otto Wels.</w:t>
      </w:r>
    </w:p>
    <w:sectPr w:rsidR="003C305D" w:rsidRPr="003C305D" w:rsidSect="00EE591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3B" w:rsidRDefault="008C683B" w:rsidP="00F13002">
      <w:pPr>
        <w:spacing w:after="0" w:line="240" w:lineRule="auto"/>
      </w:pPr>
      <w:r>
        <w:separator/>
      </w:r>
    </w:p>
  </w:endnote>
  <w:endnote w:type="continuationSeparator" w:id="0">
    <w:p w:rsidR="008C683B" w:rsidRDefault="008C683B" w:rsidP="00F1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3B" w:rsidRDefault="008C683B" w:rsidP="00F13002">
      <w:pPr>
        <w:spacing w:after="0" w:line="240" w:lineRule="auto"/>
      </w:pPr>
      <w:r>
        <w:separator/>
      </w:r>
    </w:p>
  </w:footnote>
  <w:footnote w:type="continuationSeparator" w:id="0">
    <w:p w:rsidR="008C683B" w:rsidRDefault="008C683B" w:rsidP="00F13002">
      <w:pPr>
        <w:spacing w:after="0" w:line="240" w:lineRule="auto"/>
      </w:pPr>
      <w:r>
        <w:continuationSeparator/>
      </w:r>
    </w:p>
  </w:footnote>
  <w:footnote w:id="1">
    <w:p w:rsidR="00307D71" w:rsidRPr="00C1678C" w:rsidRDefault="00307D71">
      <w:pPr>
        <w:pStyle w:val="Funotentext"/>
        <w:rPr>
          <w:rFonts w:ascii="Times New Roman" w:hAnsi="Times New Roman" w:cs="Times New Roman"/>
        </w:rPr>
      </w:pPr>
      <w:r>
        <w:rPr>
          <w:rStyle w:val="Funotenzeichen"/>
        </w:rPr>
        <w:footnoteRef/>
      </w:r>
      <w:r>
        <w:t xml:space="preserve"> </w:t>
      </w:r>
      <w:r w:rsidRPr="00C1678C">
        <w:rPr>
          <w:rFonts w:ascii="Times New Roman" w:hAnsi="Times New Roman" w:cs="Times New Roman"/>
        </w:rPr>
        <w:t xml:space="preserve">Vgl. Martin Feuchtwanger: </w:t>
      </w:r>
      <w:r w:rsidRPr="00440448">
        <w:rPr>
          <w:rFonts w:ascii="Times New Roman" w:hAnsi="Times New Roman" w:cs="Times New Roman"/>
          <w:i/>
        </w:rPr>
        <w:t>Zukunft ist ein blindes Spiel</w:t>
      </w:r>
      <w:r w:rsidRPr="00C1678C">
        <w:rPr>
          <w:rFonts w:ascii="Times New Roman" w:hAnsi="Times New Roman" w:cs="Times New Roman"/>
        </w:rPr>
        <w:t>. Erinnerungen. München 1989, S. 167 f.</w:t>
      </w:r>
      <w:r>
        <w:rPr>
          <w:rFonts w:ascii="Times New Roman" w:hAnsi="Times New Roman" w:cs="Times New Roman"/>
        </w:rPr>
        <w:t xml:space="preserve"> – Der SA-Führer Oppermann war wie Martin Feuchtwanger Korrespondenzverleger, also ein geschäftlicher Konkurrent.</w:t>
      </w:r>
    </w:p>
  </w:footnote>
  <w:footnote w:id="2">
    <w:p w:rsidR="00307D71" w:rsidRPr="00C1678C" w:rsidRDefault="00307D71">
      <w:pPr>
        <w:pStyle w:val="Funotentext"/>
        <w:rPr>
          <w:rFonts w:ascii="Times New Roman" w:hAnsi="Times New Roman" w:cs="Times New Roman"/>
        </w:rPr>
      </w:pPr>
      <w:r w:rsidRPr="00C1678C">
        <w:rPr>
          <w:rStyle w:val="Funotenzeichen"/>
          <w:rFonts w:ascii="Times New Roman" w:hAnsi="Times New Roman" w:cs="Times New Roman"/>
        </w:rPr>
        <w:footnoteRef/>
      </w:r>
      <w:r w:rsidRPr="00C1678C">
        <w:rPr>
          <w:rFonts w:ascii="Times New Roman" w:hAnsi="Times New Roman" w:cs="Times New Roman"/>
        </w:rPr>
        <w:t xml:space="preserve"> Bereits die englische und die amerikanische Übersetzung (beide 1933) kehrten wieder zu der ursprünglichen Namensform zurück. Im Folgenden wird dieser Name gebraucht.</w:t>
      </w:r>
    </w:p>
  </w:footnote>
  <w:footnote w:id="3">
    <w:p w:rsidR="00307D71" w:rsidRPr="00C1678C" w:rsidRDefault="00307D71">
      <w:pPr>
        <w:pStyle w:val="Funotentext"/>
        <w:rPr>
          <w:rFonts w:ascii="Times New Roman" w:hAnsi="Times New Roman" w:cs="Times New Roman"/>
        </w:rPr>
      </w:pPr>
      <w:r w:rsidRPr="00C1678C">
        <w:rPr>
          <w:rStyle w:val="Funotenzeichen"/>
          <w:rFonts w:ascii="Times New Roman" w:hAnsi="Times New Roman" w:cs="Times New Roman"/>
        </w:rPr>
        <w:footnoteRef/>
      </w:r>
      <w:r w:rsidRPr="00C1678C">
        <w:rPr>
          <w:rFonts w:ascii="Times New Roman" w:hAnsi="Times New Roman" w:cs="Times New Roman"/>
        </w:rPr>
        <w:t xml:space="preserve"> Angaben bei Wolfgang Jeske/Peter Zahn: </w:t>
      </w:r>
      <w:r w:rsidRPr="00440448">
        <w:rPr>
          <w:rFonts w:ascii="Times New Roman" w:hAnsi="Times New Roman" w:cs="Times New Roman"/>
          <w:i/>
        </w:rPr>
        <w:t>Lion Feuchtwanger oder Der arge Weg der Erkenntnis.</w:t>
      </w:r>
      <w:r w:rsidRPr="00C1678C">
        <w:rPr>
          <w:rFonts w:ascii="Times New Roman" w:hAnsi="Times New Roman" w:cs="Times New Roman"/>
        </w:rPr>
        <w:t xml:space="preserve"> Stuttgart 1984, S. 166.</w:t>
      </w:r>
    </w:p>
  </w:footnote>
  <w:footnote w:id="4">
    <w:p w:rsidR="00307D71" w:rsidRPr="00C1678C" w:rsidRDefault="00307D71" w:rsidP="0085311B">
      <w:pPr>
        <w:pStyle w:val="Funotentext"/>
        <w:rPr>
          <w:rFonts w:ascii="Times New Roman" w:hAnsi="Times New Roman" w:cs="Times New Roman"/>
        </w:rPr>
      </w:pPr>
      <w:r w:rsidRPr="00C1678C">
        <w:rPr>
          <w:rStyle w:val="Funotenzeichen"/>
          <w:rFonts w:ascii="Times New Roman" w:hAnsi="Times New Roman" w:cs="Times New Roman"/>
        </w:rPr>
        <w:footnoteRef/>
      </w:r>
      <w:r w:rsidRPr="00C1678C">
        <w:rPr>
          <w:rFonts w:ascii="Times New Roman" w:hAnsi="Times New Roman" w:cs="Times New Roman"/>
        </w:rPr>
        <w:t xml:space="preserve"> </w:t>
      </w:r>
      <w:r w:rsidR="00440448">
        <w:rPr>
          <w:rFonts w:ascii="Times New Roman" w:hAnsi="Times New Roman" w:cs="Times New Roman"/>
        </w:rPr>
        <w:t xml:space="preserve">Jeske/Zahn: </w:t>
      </w:r>
      <w:r w:rsidR="00440448">
        <w:rPr>
          <w:rFonts w:ascii="Times New Roman" w:hAnsi="Times New Roman" w:cs="Times New Roman"/>
          <w:i/>
        </w:rPr>
        <w:t xml:space="preserve">Feuchtwanger, </w:t>
      </w:r>
      <w:r w:rsidRPr="00C1678C">
        <w:rPr>
          <w:rFonts w:ascii="Times New Roman" w:hAnsi="Times New Roman" w:cs="Times New Roman"/>
        </w:rPr>
        <w:t>S. 150.</w:t>
      </w:r>
    </w:p>
  </w:footnote>
  <w:footnote w:id="5">
    <w:p w:rsidR="00307D71" w:rsidRPr="00C1678C" w:rsidRDefault="00307D71" w:rsidP="00857FFB">
      <w:pPr>
        <w:pStyle w:val="Funotentext"/>
        <w:rPr>
          <w:rFonts w:ascii="Times New Roman" w:hAnsi="Times New Roman" w:cs="Times New Roman"/>
        </w:rPr>
      </w:pPr>
      <w:r w:rsidRPr="00C1678C">
        <w:rPr>
          <w:rStyle w:val="Funotenzeichen"/>
          <w:rFonts w:ascii="Times New Roman" w:hAnsi="Times New Roman" w:cs="Times New Roman"/>
        </w:rPr>
        <w:footnoteRef/>
      </w:r>
      <w:r w:rsidRPr="00C1678C">
        <w:rPr>
          <w:rFonts w:ascii="Times New Roman" w:hAnsi="Times New Roman" w:cs="Times New Roman"/>
        </w:rPr>
        <w:t xml:space="preserve"> Ebd., S. 146 f.</w:t>
      </w:r>
    </w:p>
  </w:footnote>
  <w:footnote w:id="6">
    <w:p w:rsidR="00440448" w:rsidRPr="00440448" w:rsidRDefault="00307D71" w:rsidP="00440448">
      <w:pPr>
        <w:pStyle w:val="Funotentext"/>
        <w:rPr>
          <w:rFonts w:ascii="Times New Roman" w:hAnsi="Times New Roman" w:cs="Times New Roman"/>
        </w:rPr>
      </w:pPr>
      <w:r>
        <w:rPr>
          <w:rStyle w:val="Funotenzeichen"/>
        </w:rPr>
        <w:footnoteRef/>
      </w:r>
      <w:r>
        <w:t xml:space="preserve"> </w:t>
      </w:r>
      <w:r w:rsidRPr="00545452">
        <w:rPr>
          <w:rFonts w:ascii="Times New Roman" w:hAnsi="Times New Roman" w:cs="Times New Roman"/>
        </w:rPr>
        <w:t xml:space="preserve">Vgl. </w:t>
      </w:r>
      <w:r w:rsidR="00440448" w:rsidRPr="00440448">
        <w:rPr>
          <w:rFonts w:ascii="Times New Roman" w:hAnsi="Times New Roman" w:cs="Times New Roman"/>
        </w:rPr>
        <w:t xml:space="preserve">Trude Maurer: </w:t>
      </w:r>
      <w:r w:rsidR="00440448" w:rsidRPr="00440448">
        <w:rPr>
          <w:rFonts w:ascii="Times New Roman" w:hAnsi="Times New Roman" w:cs="Times New Roman"/>
          <w:i/>
          <w:iCs/>
        </w:rPr>
        <w:t>Ostjuden in Deutschland 1918 - 1933.</w:t>
      </w:r>
      <w:r w:rsidR="00440448" w:rsidRPr="00440448">
        <w:rPr>
          <w:rFonts w:ascii="Times New Roman" w:hAnsi="Times New Roman" w:cs="Times New Roman"/>
        </w:rPr>
        <w:t xml:space="preserve"> Hamburg 1990.</w:t>
      </w:r>
    </w:p>
    <w:p w:rsidR="00307D71" w:rsidRDefault="00307D71">
      <w:pPr>
        <w:pStyle w:val="Funotentext"/>
      </w:pPr>
    </w:p>
  </w:footnote>
  <w:footnote w:id="7">
    <w:p w:rsidR="00307D71" w:rsidRDefault="00307D71" w:rsidP="00440448">
      <w:pPr>
        <w:spacing w:after="0"/>
      </w:pPr>
      <w:r w:rsidRPr="00440448">
        <w:rPr>
          <w:rStyle w:val="Funotenzeichen"/>
          <w:rFonts w:ascii="Times New Roman" w:hAnsi="Times New Roman" w:cs="Times New Roman"/>
        </w:rPr>
        <w:footnoteRef/>
      </w:r>
      <w:r w:rsidRPr="00440448">
        <w:rPr>
          <w:rFonts w:ascii="Times New Roman" w:hAnsi="Times New Roman" w:cs="Times New Roman"/>
        </w:rPr>
        <w:t xml:space="preserve"> </w:t>
      </w:r>
      <w:r w:rsidR="00440448" w:rsidRPr="00440448">
        <w:rPr>
          <w:rFonts w:ascii="Times New Roman" w:hAnsi="Times New Roman" w:cs="Times New Roman"/>
        </w:rPr>
        <w:t>Lion Feuchtwanger:</w:t>
      </w:r>
      <w:r w:rsidR="00440448" w:rsidRPr="00440448">
        <w:t xml:space="preserve"> </w:t>
      </w:r>
      <w:r w:rsidR="00440448" w:rsidRPr="00440448">
        <w:rPr>
          <w:rFonts w:ascii="Times New Roman" w:hAnsi="Times New Roman" w:cs="Times New Roman"/>
          <w:i/>
        </w:rPr>
        <w:t>Die Geschwister Oppermann</w:t>
      </w:r>
      <w:r w:rsidR="00440448" w:rsidRPr="00440448">
        <w:rPr>
          <w:rFonts w:ascii="Times New Roman" w:hAnsi="Times New Roman" w:cs="Times New Roman"/>
        </w:rPr>
        <w:t>. Berlin (DDR) 1957</w:t>
      </w:r>
      <w:r w:rsidR="00440448">
        <w:rPr>
          <w:rFonts w:ascii="Times New Roman" w:hAnsi="Times New Roman" w:cs="Times New Roman"/>
        </w:rPr>
        <w:t xml:space="preserve">, </w:t>
      </w:r>
      <w:r w:rsidR="00440448">
        <w:t xml:space="preserve"> </w:t>
      </w:r>
      <w:r w:rsidRPr="00545452">
        <w:rPr>
          <w:rFonts w:ascii="Times New Roman" w:hAnsi="Times New Roman" w:cs="Times New Roman"/>
        </w:rPr>
        <w:t>S. 124, 200</w:t>
      </w:r>
      <w:r w:rsidR="00545452">
        <w:rPr>
          <w:rFonts w:ascii="Times New Roman" w:hAnsi="Times New Roman" w:cs="Times New Roman"/>
        </w:rPr>
        <w:t>.</w:t>
      </w:r>
    </w:p>
  </w:footnote>
  <w:footnote w:id="8">
    <w:p w:rsidR="00307D71" w:rsidRPr="00545452" w:rsidRDefault="00307D71">
      <w:pPr>
        <w:pStyle w:val="Funotentext"/>
        <w:rPr>
          <w:rFonts w:ascii="Times New Roman" w:hAnsi="Times New Roman" w:cs="Times New Roman"/>
        </w:rPr>
      </w:pPr>
      <w:r>
        <w:rPr>
          <w:rStyle w:val="Funotenzeichen"/>
        </w:rPr>
        <w:footnoteRef/>
      </w:r>
      <w:r>
        <w:t xml:space="preserve"> </w:t>
      </w:r>
      <w:r w:rsidRPr="00545452">
        <w:rPr>
          <w:rFonts w:ascii="Times New Roman" w:hAnsi="Times New Roman" w:cs="Times New Roman"/>
        </w:rPr>
        <w:t xml:space="preserve">Lion Feuchtwanger: </w:t>
      </w:r>
      <w:r w:rsidRPr="00545452">
        <w:rPr>
          <w:rFonts w:ascii="Times New Roman" w:hAnsi="Times New Roman" w:cs="Times New Roman"/>
          <w:i/>
        </w:rPr>
        <w:t>Die Geschwister Oppermann</w:t>
      </w:r>
      <w:r w:rsidRPr="00545452">
        <w:rPr>
          <w:rFonts w:ascii="Times New Roman" w:hAnsi="Times New Roman" w:cs="Times New Roman"/>
        </w:rPr>
        <w:t>. Berlin (DDR) 1957, S. 360.</w:t>
      </w:r>
    </w:p>
  </w:footnote>
  <w:footnote w:id="9">
    <w:p w:rsidR="00307D71" w:rsidRPr="00545452" w:rsidRDefault="00307D71" w:rsidP="002A56E1">
      <w:pPr>
        <w:pStyle w:val="Funotentext"/>
        <w:rPr>
          <w:rFonts w:ascii="Times New Roman" w:hAnsi="Times New Roman" w:cs="Times New Roman"/>
        </w:rPr>
      </w:pPr>
      <w:r w:rsidRPr="00545452">
        <w:rPr>
          <w:rStyle w:val="Funotenzeichen"/>
          <w:rFonts w:ascii="Times New Roman" w:hAnsi="Times New Roman" w:cs="Times New Roman"/>
        </w:rPr>
        <w:footnoteRef/>
      </w:r>
      <w:r w:rsidRPr="00545452">
        <w:rPr>
          <w:rFonts w:ascii="Times New Roman" w:hAnsi="Times New Roman" w:cs="Times New Roman"/>
        </w:rPr>
        <w:t xml:space="preserve"> Vgl. Richard Dove: </w:t>
      </w:r>
      <w:r w:rsidRPr="00545452">
        <w:rPr>
          <w:rFonts w:ascii="Times New Roman" w:hAnsi="Times New Roman" w:cs="Times New Roman"/>
          <w:i/>
        </w:rPr>
        <w:t>Ernst Toller</w:t>
      </w:r>
      <w:r w:rsidRPr="00545452">
        <w:rPr>
          <w:rFonts w:ascii="Times New Roman" w:hAnsi="Times New Roman" w:cs="Times New Roman"/>
        </w:rPr>
        <w:t>. Ein Leben in Deutschland. Göttingen 1993, S. 244 ff.</w:t>
      </w:r>
    </w:p>
  </w:footnote>
  <w:footnote w:id="10">
    <w:p w:rsidR="00307D71" w:rsidRPr="00545452" w:rsidRDefault="00307D71">
      <w:pPr>
        <w:pStyle w:val="Funotentext"/>
        <w:rPr>
          <w:rFonts w:ascii="Times New Roman" w:hAnsi="Times New Roman" w:cs="Times New Roman"/>
        </w:rPr>
      </w:pPr>
      <w:r w:rsidRPr="00545452">
        <w:rPr>
          <w:rStyle w:val="Funotenzeichen"/>
          <w:rFonts w:ascii="Times New Roman" w:hAnsi="Times New Roman" w:cs="Times New Roman"/>
        </w:rPr>
        <w:footnoteRef/>
      </w:r>
      <w:r w:rsidRPr="00545452">
        <w:rPr>
          <w:rFonts w:ascii="Times New Roman" w:hAnsi="Times New Roman" w:cs="Times New Roman"/>
        </w:rPr>
        <w:t xml:space="preserve"> Beide vermutlich in Höhe von jeweils 3.000 Exemplaren. Vgl. Walter: </w:t>
      </w:r>
      <w:proofErr w:type="spellStart"/>
      <w:r w:rsidRPr="00545452">
        <w:rPr>
          <w:rFonts w:ascii="Times New Roman" w:hAnsi="Times New Roman" w:cs="Times New Roman"/>
          <w:i/>
        </w:rPr>
        <w:t>Querido</w:t>
      </w:r>
      <w:proofErr w:type="spellEnd"/>
      <w:r w:rsidRPr="00545452">
        <w:rPr>
          <w:rFonts w:ascii="Times New Roman" w:hAnsi="Times New Roman" w:cs="Times New Roman"/>
        </w:rPr>
        <w:t>, S. 90.</w:t>
      </w:r>
    </w:p>
  </w:footnote>
  <w:footnote w:id="11">
    <w:p w:rsidR="00307D71" w:rsidRPr="007265E6" w:rsidRDefault="00307D71" w:rsidP="00E20733">
      <w:pPr>
        <w:pStyle w:val="Funotentext"/>
        <w:rPr>
          <w:rFonts w:ascii="Times New Roman" w:hAnsi="Times New Roman" w:cs="Times New Roman"/>
        </w:rPr>
      </w:pPr>
      <w:r>
        <w:rPr>
          <w:rStyle w:val="Funotenzeichen"/>
        </w:rPr>
        <w:footnoteRef/>
      </w:r>
      <w:r>
        <w:t xml:space="preserve"> </w:t>
      </w:r>
      <w:r w:rsidRPr="00545452">
        <w:rPr>
          <w:rFonts w:ascii="Times New Roman" w:hAnsi="Times New Roman" w:cs="Times New Roman"/>
        </w:rPr>
        <w:t xml:space="preserve">Ernst Toller: </w:t>
      </w:r>
      <w:r w:rsidRPr="00545452">
        <w:rPr>
          <w:rFonts w:ascii="Times New Roman" w:hAnsi="Times New Roman" w:cs="Times New Roman"/>
          <w:i/>
        </w:rPr>
        <w:t>Gesammelte Werke</w:t>
      </w:r>
      <w:r w:rsidRPr="00545452">
        <w:rPr>
          <w:rFonts w:ascii="Times New Roman" w:hAnsi="Times New Roman" w:cs="Times New Roman"/>
        </w:rPr>
        <w:t>. Hrs</w:t>
      </w:r>
      <w:r w:rsidR="007265E6">
        <w:rPr>
          <w:rFonts w:ascii="Times New Roman" w:hAnsi="Times New Roman" w:cs="Times New Roman"/>
        </w:rPr>
        <w:t>g</w:t>
      </w:r>
      <w:r w:rsidRPr="00545452">
        <w:rPr>
          <w:rFonts w:ascii="Times New Roman" w:hAnsi="Times New Roman" w:cs="Times New Roman"/>
        </w:rPr>
        <w:t>.</w:t>
      </w:r>
      <w:r>
        <w:t xml:space="preserve"> </w:t>
      </w:r>
      <w:r w:rsidRPr="007265E6">
        <w:rPr>
          <w:rFonts w:ascii="Times New Roman" w:hAnsi="Times New Roman" w:cs="Times New Roman"/>
        </w:rPr>
        <w:t xml:space="preserve">Von Wolfgang Frühwald und John M. </w:t>
      </w:r>
      <w:proofErr w:type="spellStart"/>
      <w:r w:rsidRPr="007265E6">
        <w:rPr>
          <w:rFonts w:ascii="Times New Roman" w:hAnsi="Times New Roman" w:cs="Times New Roman"/>
        </w:rPr>
        <w:t>Spalek</w:t>
      </w:r>
      <w:proofErr w:type="spellEnd"/>
      <w:r w:rsidRPr="007265E6">
        <w:rPr>
          <w:rFonts w:ascii="Times New Roman" w:hAnsi="Times New Roman" w:cs="Times New Roman"/>
        </w:rPr>
        <w:t xml:space="preserve">. Bd. 4: </w:t>
      </w:r>
      <w:r w:rsidRPr="007265E6">
        <w:rPr>
          <w:rFonts w:ascii="Times New Roman" w:hAnsi="Times New Roman" w:cs="Times New Roman"/>
          <w:i/>
        </w:rPr>
        <w:t>Eine Jugend in Deutschland.</w:t>
      </w:r>
      <w:r w:rsidRPr="007265E6">
        <w:rPr>
          <w:rFonts w:ascii="Times New Roman" w:hAnsi="Times New Roman" w:cs="Times New Roman"/>
        </w:rPr>
        <w:t xml:space="preserve"> München 1978, S. 12 f.</w:t>
      </w:r>
    </w:p>
  </w:footnote>
  <w:footnote w:id="12">
    <w:p w:rsidR="00307D71" w:rsidRPr="007265E6" w:rsidRDefault="00307D71">
      <w:pPr>
        <w:pStyle w:val="Funotentext"/>
        <w:rPr>
          <w:rFonts w:ascii="Times New Roman" w:hAnsi="Times New Roman" w:cs="Times New Roman"/>
        </w:rPr>
      </w:pPr>
      <w:r w:rsidRPr="007265E6">
        <w:rPr>
          <w:rStyle w:val="Funotenzeichen"/>
          <w:rFonts w:ascii="Times New Roman" w:hAnsi="Times New Roman" w:cs="Times New Roman"/>
        </w:rPr>
        <w:footnoteRef/>
      </w:r>
      <w:r w:rsidRPr="007265E6">
        <w:rPr>
          <w:rFonts w:ascii="Times New Roman" w:hAnsi="Times New Roman" w:cs="Times New Roman"/>
        </w:rPr>
        <w:t xml:space="preserve"> </w:t>
      </w:r>
      <w:r w:rsidR="007265E6" w:rsidRPr="007265E6">
        <w:rPr>
          <w:rFonts w:ascii="Times New Roman" w:hAnsi="Times New Roman" w:cs="Times New Roman"/>
        </w:rPr>
        <w:t xml:space="preserve">Toller: </w:t>
      </w:r>
      <w:r w:rsidR="007265E6" w:rsidRPr="007265E6">
        <w:rPr>
          <w:rFonts w:ascii="Times New Roman" w:hAnsi="Times New Roman" w:cs="Times New Roman"/>
          <w:i/>
        </w:rPr>
        <w:t>Jugend</w:t>
      </w:r>
      <w:r w:rsidRPr="007265E6">
        <w:rPr>
          <w:rFonts w:ascii="Times New Roman" w:hAnsi="Times New Roman" w:cs="Times New Roman"/>
        </w:rPr>
        <w:t>, S. 13.</w:t>
      </w:r>
    </w:p>
  </w:footnote>
  <w:footnote w:id="13">
    <w:p w:rsidR="00307D71" w:rsidRPr="00545452" w:rsidRDefault="00307D71">
      <w:pPr>
        <w:pStyle w:val="Funotentext"/>
        <w:rPr>
          <w:rFonts w:ascii="Times New Roman" w:hAnsi="Times New Roman" w:cs="Times New Roman"/>
        </w:rPr>
      </w:pPr>
      <w:r w:rsidRPr="00545452">
        <w:rPr>
          <w:rStyle w:val="Funotenzeichen"/>
          <w:rFonts w:ascii="Times New Roman" w:hAnsi="Times New Roman" w:cs="Times New Roman"/>
        </w:rPr>
        <w:footnoteRef/>
      </w:r>
      <w:r w:rsidRPr="00545452">
        <w:rPr>
          <w:rFonts w:ascii="Times New Roman" w:hAnsi="Times New Roman" w:cs="Times New Roman"/>
        </w:rPr>
        <w:t xml:space="preserve"> Vgl. Johannes T. Groß: </w:t>
      </w:r>
      <w:r w:rsidRPr="00545452">
        <w:rPr>
          <w:rFonts w:ascii="Times New Roman" w:hAnsi="Times New Roman" w:cs="Times New Roman"/>
          <w:i/>
          <w:iCs/>
        </w:rPr>
        <w:t xml:space="preserve">Ritualmordbeschuldigungen gegen Juden im </w:t>
      </w:r>
      <w:proofErr w:type="spellStart"/>
      <w:r w:rsidRPr="00545452">
        <w:rPr>
          <w:rFonts w:ascii="Times New Roman" w:hAnsi="Times New Roman" w:cs="Times New Roman"/>
          <w:i/>
          <w:iCs/>
        </w:rPr>
        <w:t>Deutschen</w:t>
      </w:r>
      <w:proofErr w:type="spellEnd"/>
      <w:r w:rsidRPr="00545452">
        <w:rPr>
          <w:rFonts w:ascii="Times New Roman" w:hAnsi="Times New Roman" w:cs="Times New Roman"/>
          <w:i/>
          <w:iCs/>
        </w:rPr>
        <w:t xml:space="preserve"> Kaiserreich (1871–1914)</w:t>
      </w:r>
      <w:r w:rsidRPr="00545452">
        <w:rPr>
          <w:rFonts w:ascii="Times New Roman" w:hAnsi="Times New Roman" w:cs="Times New Roman"/>
          <w:i/>
        </w:rPr>
        <w:t>.</w:t>
      </w:r>
      <w:r w:rsidRPr="00545452">
        <w:rPr>
          <w:rFonts w:ascii="Times New Roman" w:hAnsi="Times New Roman" w:cs="Times New Roman"/>
        </w:rPr>
        <w:t xml:space="preserve"> Berlin 2002. – Der Mord geschah 1900, die Parlamentsdebatten fanden im Februar 1901 statt.</w:t>
      </w:r>
    </w:p>
  </w:footnote>
  <w:footnote w:id="14">
    <w:p w:rsidR="00307D71" w:rsidRPr="00545452" w:rsidRDefault="00307D71">
      <w:pPr>
        <w:pStyle w:val="Funotentext"/>
        <w:rPr>
          <w:rFonts w:ascii="Times New Roman" w:hAnsi="Times New Roman" w:cs="Times New Roman"/>
        </w:rPr>
      </w:pPr>
      <w:r w:rsidRPr="00545452">
        <w:rPr>
          <w:rStyle w:val="Funotenzeichen"/>
          <w:rFonts w:ascii="Times New Roman" w:hAnsi="Times New Roman" w:cs="Times New Roman"/>
        </w:rPr>
        <w:footnoteRef/>
      </w:r>
      <w:r w:rsidRPr="00545452">
        <w:rPr>
          <w:rFonts w:ascii="Times New Roman" w:hAnsi="Times New Roman" w:cs="Times New Roman"/>
        </w:rPr>
        <w:t xml:space="preserve"> </w:t>
      </w:r>
      <w:r w:rsidR="007265E6" w:rsidRPr="007265E6">
        <w:rPr>
          <w:rFonts w:ascii="Times New Roman" w:hAnsi="Times New Roman" w:cs="Times New Roman"/>
        </w:rPr>
        <w:t xml:space="preserve">Toller: </w:t>
      </w:r>
      <w:r w:rsidR="007265E6" w:rsidRPr="007265E6">
        <w:rPr>
          <w:rFonts w:ascii="Times New Roman" w:hAnsi="Times New Roman" w:cs="Times New Roman"/>
          <w:i/>
        </w:rPr>
        <w:t>Jugend</w:t>
      </w:r>
      <w:r w:rsidR="007265E6">
        <w:rPr>
          <w:rFonts w:ascii="Times New Roman" w:hAnsi="Times New Roman" w:cs="Times New Roman"/>
          <w:i/>
        </w:rPr>
        <w:t>,</w:t>
      </w:r>
      <w:r w:rsidR="007265E6" w:rsidRPr="00545452">
        <w:rPr>
          <w:rFonts w:ascii="Times New Roman" w:hAnsi="Times New Roman" w:cs="Times New Roman"/>
        </w:rPr>
        <w:t xml:space="preserve"> </w:t>
      </w:r>
      <w:r w:rsidRPr="00545452">
        <w:rPr>
          <w:rFonts w:ascii="Times New Roman" w:hAnsi="Times New Roman" w:cs="Times New Roman"/>
        </w:rPr>
        <w:t>S. 20 f.</w:t>
      </w:r>
    </w:p>
  </w:footnote>
  <w:footnote w:id="15">
    <w:p w:rsidR="00307D71" w:rsidRPr="00545452" w:rsidRDefault="00307D71">
      <w:pPr>
        <w:pStyle w:val="Funotentext"/>
        <w:rPr>
          <w:rFonts w:ascii="Times New Roman" w:hAnsi="Times New Roman" w:cs="Times New Roman"/>
        </w:rPr>
      </w:pPr>
      <w:r>
        <w:rPr>
          <w:rStyle w:val="Funotenzeichen"/>
        </w:rPr>
        <w:footnoteRef/>
      </w:r>
      <w:r>
        <w:t xml:space="preserve"> </w:t>
      </w:r>
      <w:r w:rsidR="007265E6" w:rsidRPr="007265E6">
        <w:rPr>
          <w:rFonts w:ascii="Times New Roman" w:hAnsi="Times New Roman" w:cs="Times New Roman"/>
        </w:rPr>
        <w:t xml:space="preserve">Toller: </w:t>
      </w:r>
      <w:r w:rsidR="007265E6" w:rsidRPr="007265E6">
        <w:rPr>
          <w:rFonts w:ascii="Times New Roman" w:hAnsi="Times New Roman" w:cs="Times New Roman"/>
          <w:i/>
        </w:rPr>
        <w:t>Jugend</w:t>
      </w:r>
      <w:r w:rsidR="007265E6">
        <w:rPr>
          <w:rFonts w:ascii="Times New Roman" w:hAnsi="Times New Roman" w:cs="Times New Roman"/>
          <w:i/>
        </w:rPr>
        <w:t>,</w:t>
      </w:r>
      <w:r w:rsidR="007265E6" w:rsidRPr="00545452">
        <w:rPr>
          <w:rFonts w:ascii="Times New Roman" w:hAnsi="Times New Roman" w:cs="Times New Roman"/>
        </w:rPr>
        <w:t xml:space="preserve"> </w:t>
      </w:r>
      <w:r w:rsidRPr="00545452">
        <w:rPr>
          <w:rFonts w:ascii="Times New Roman" w:hAnsi="Times New Roman" w:cs="Times New Roman"/>
        </w:rPr>
        <w:t>S. 67. – Toller bezieht sich hier auf die Kommentare in den Feuilletons während des Ersten Weltkriegs.</w:t>
      </w:r>
    </w:p>
  </w:footnote>
  <w:footnote w:id="16">
    <w:p w:rsidR="00307D71" w:rsidRPr="00545452" w:rsidRDefault="00307D71">
      <w:pPr>
        <w:pStyle w:val="Funotentext"/>
        <w:rPr>
          <w:rFonts w:ascii="Times New Roman" w:hAnsi="Times New Roman" w:cs="Times New Roman"/>
        </w:rPr>
      </w:pPr>
      <w:r w:rsidRPr="00545452">
        <w:rPr>
          <w:rStyle w:val="Funotenzeichen"/>
          <w:rFonts w:ascii="Times New Roman" w:hAnsi="Times New Roman" w:cs="Times New Roman"/>
        </w:rPr>
        <w:footnoteRef/>
      </w:r>
      <w:r w:rsidRPr="00545452">
        <w:rPr>
          <w:rFonts w:ascii="Times New Roman" w:hAnsi="Times New Roman" w:cs="Times New Roman"/>
        </w:rPr>
        <w:t xml:space="preserve"> Toller</w:t>
      </w:r>
      <w:r w:rsidR="007265E6">
        <w:rPr>
          <w:rFonts w:ascii="Times New Roman" w:hAnsi="Times New Roman" w:cs="Times New Roman"/>
        </w:rPr>
        <w:t xml:space="preserve">: </w:t>
      </w:r>
      <w:r w:rsidR="007265E6">
        <w:rPr>
          <w:rFonts w:ascii="Times New Roman" w:hAnsi="Times New Roman" w:cs="Times New Roman"/>
          <w:i/>
        </w:rPr>
        <w:t>Jugend</w:t>
      </w:r>
      <w:r w:rsidRPr="00545452">
        <w:rPr>
          <w:rFonts w:ascii="Times New Roman" w:hAnsi="Times New Roman" w:cs="Times New Roman"/>
        </w:rPr>
        <w:t>, S. 107.</w:t>
      </w:r>
    </w:p>
  </w:footnote>
  <w:footnote w:id="17">
    <w:p w:rsidR="00FC1DC1" w:rsidRPr="00545452" w:rsidRDefault="00FC1DC1">
      <w:pPr>
        <w:pStyle w:val="Funotentext"/>
        <w:rPr>
          <w:rFonts w:ascii="Times New Roman" w:hAnsi="Times New Roman" w:cs="Times New Roman"/>
        </w:rPr>
      </w:pPr>
      <w:r>
        <w:rPr>
          <w:rStyle w:val="Funotenzeichen"/>
        </w:rPr>
        <w:footnoteRef/>
      </w:r>
      <w:r>
        <w:t xml:space="preserve"> </w:t>
      </w:r>
      <w:r w:rsidRPr="00545452">
        <w:rPr>
          <w:rFonts w:ascii="Times New Roman" w:hAnsi="Times New Roman" w:cs="Times New Roman"/>
        </w:rPr>
        <w:t>S. 227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6735"/>
      <w:docPartObj>
        <w:docPartGallery w:val="Page Numbers (Top of Page)"/>
        <w:docPartUnique/>
      </w:docPartObj>
    </w:sdtPr>
    <w:sdtEndPr/>
    <w:sdtContent>
      <w:p w:rsidR="00307D71" w:rsidRDefault="008C683B">
        <w:pPr>
          <w:pStyle w:val="Kopfzeile"/>
          <w:jc w:val="right"/>
        </w:pPr>
        <w:r>
          <w:fldChar w:fldCharType="begin"/>
        </w:r>
        <w:r>
          <w:instrText xml:space="preserve"> PAGE   \* MERGEFORMAT </w:instrText>
        </w:r>
        <w:r>
          <w:fldChar w:fldCharType="separate"/>
        </w:r>
        <w:r w:rsidR="008A6ABD">
          <w:rPr>
            <w:noProof/>
          </w:rPr>
          <w:t>1</w:t>
        </w:r>
        <w:r>
          <w:rPr>
            <w:noProof/>
          </w:rPr>
          <w:fldChar w:fldCharType="end"/>
        </w:r>
      </w:p>
    </w:sdtContent>
  </w:sdt>
  <w:p w:rsidR="00307D71" w:rsidRDefault="00307D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23CB"/>
    <w:multiLevelType w:val="hybridMultilevel"/>
    <w:tmpl w:val="C0F61E14"/>
    <w:lvl w:ilvl="0" w:tplc="E0B6252E">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3E68"/>
    <w:rsid w:val="000265FD"/>
    <w:rsid w:val="00041198"/>
    <w:rsid w:val="000451A6"/>
    <w:rsid w:val="00051F83"/>
    <w:rsid w:val="0005689D"/>
    <w:rsid w:val="00057E82"/>
    <w:rsid w:val="00083E5A"/>
    <w:rsid w:val="000943B5"/>
    <w:rsid w:val="000A0B55"/>
    <w:rsid w:val="000A5935"/>
    <w:rsid w:val="000A7481"/>
    <w:rsid w:val="000C4D18"/>
    <w:rsid w:val="000F4BF3"/>
    <w:rsid w:val="0010090F"/>
    <w:rsid w:val="00100A3B"/>
    <w:rsid w:val="00102231"/>
    <w:rsid w:val="00111D72"/>
    <w:rsid w:val="0013194F"/>
    <w:rsid w:val="00137ABE"/>
    <w:rsid w:val="00147162"/>
    <w:rsid w:val="00172CF4"/>
    <w:rsid w:val="001760BA"/>
    <w:rsid w:val="001A0547"/>
    <w:rsid w:val="001D2591"/>
    <w:rsid w:val="001D483B"/>
    <w:rsid w:val="001E3D2D"/>
    <w:rsid w:val="001E64B5"/>
    <w:rsid w:val="001F0970"/>
    <w:rsid w:val="001F2321"/>
    <w:rsid w:val="001F7B2C"/>
    <w:rsid w:val="0020221A"/>
    <w:rsid w:val="00214475"/>
    <w:rsid w:val="0026466E"/>
    <w:rsid w:val="00264A55"/>
    <w:rsid w:val="002672F0"/>
    <w:rsid w:val="00287F66"/>
    <w:rsid w:val="00297626"/>
    <w:rsid w:val="002A1A9A"/>
    <w:rsid w:val="002A4F4A"/>
    <w:rsid w:val="002A56E1"/>
    <w:rsid w:val="002B3DC7"/>
    <w:rsid w:val="002B4CF2"/>
    <w:rsid w:val="002C1193"/>
    <w:rsid w:val="002C407C"/>
    <w:rsid w:val="002D2058"/>
    <w:rsid w:val="002F0673"/>
    <w:rsid w:val="003041DD"/>
    <w:rsid w:val="00307D71"/>
    <w:rsid w:val="00317D74"/>
    <w:rsid w:val="00341281"/>
    <w:rsid w:val="00351A39"/>
    <w:rsid w:val="003A578D"/>
    <w:rsid w:val="003C305D"/>
    <w:rsid w:val="003C6E7A"/>
    <w:rsid w:val="003F1447"/>
    <w:rsid w:val="003F617C"/>
    <w:rsid w:val="00400876"/>
    <w:rsid w:val="00437E65"/>
    <w:rsid w:val="00440448"/>
    <w:rsid w:val="0044683B"/>
    <w:rsid w:val="004558B5"/>
    <w:rsid w:val="00462B8B"/>
    <w:rsid w:val="00486623"/>
    <w:rsid w:val="004A7862"/>
    <w:rsid w:val="004D065A"/>
    <w:rsid w:val="004E3BF6"/>
    <w:rsid w:val="004E744C"/>
    <w:rsid w:val="004F4C5E"/>
    <w:rsid w:val="00545452"/>
    <w:rsid w:val="00565167"/>
    <w:rsid w:val="00570CCB"/>
    <w:rsid w:val="005761C7"/>
    <w:rsid w:val="00587BD8"/>
    <w:rsid w:val="005952A9"/>
    <w:rsid w:val="005A36B3"/>
    <w:rsid w:val="005A4F67"/>
    <w:rsid w:val="005E4A69"/>
    <w:rsid w:val="006000AD"/>
    <w:rsid w:val="00610824"/>
    <w:rsid w:val="00611345"/>
    <w:rsid w:val="00636F47"/>
    <w:rsid w:val="00640572"/>
    <w:rsid w:val="006505B0"/>
    <w:rsid w:val="006540C5"/>
    <w:rsid w:val="00677B14"/>
    <w:rsid w:val="0069605F"/>
    <w:rsid w:val="006A1786"/>
    <w:rsid w:val="006B6234"/>
    <w:rsid w:val="006C2BE1"/>
    <w:rsid w:val="006C7975"/>
    <w:rsid w:val="0070057A"/>
    <w:rsid w:val="0071237C"/>
    <w:rsid w:val="007265E6"/>
    <w:rsid w:val="00730B88"/>
    <w:rsid w:val="00731A50"/>
    <w:rsid w:val="00734B86"/>
    <w:rsid w:val="0074519C"/>
    <w:rsid w:val="007562EC"/>
    <w:rsid w:val="007837B9"/>
    <w:rsid w:val="007A5618"/>
    <w:rsid w:val="007B0E60"/>
    <w:rsid w:val="007C2E55"/>
    <w:rsid w:val="007C4EA3"/>
    <w:rsid w:val="007D3D30"/>
    <w:rsid w:val="007E1864"/>
    <w:rsid w:val="007F57BB"/>
    <w:rsid w:val="00825A0E"/>
    <w:rsid w:val="008316CD"/>
    <w:rsid w:val="0085311B"/>
    <w:rsid w:val="00857FFB"/>
    <w:rsid w:val="00863E68"/>
    <w:rsid w:val="00865857"/>
    <w:rsid w:val="008672C2"/>
    <w:rsid w:val="008924C5"/>
    <w:rsid w:val="008A6ABD"/>
    <w:rsid w:val="008C683B"/>
    <w:rsid w:val="008E430E"/>
    <w:rsid w:val="008F6315"/>
    <w:rsid w:val="00911E11"/>
    <w:rsid w:val="00917A2F"/>
    <w:rsid w:val="009263EC"/>
    <w:rsid w:val="0093257D"/>
    <w:rsid w:val="0093295A"/>
    <w:rsid w:val="0094161D"/>
    <w:rsid w:val="009A67F9"/>
    <w:rsid w:val="009D2D4C"/>
    <w:rsid w:val="009D2D9E"/>
    <w:rsid w:val="009E2081"/>
    <w:rsid w:val="00A06E7C"/>
    <w:rsid w:val="00A11066"/>
    <w:rsid w:val="00A14009"/>
    <w:rsid w:val="00A16731"/>
    <w:rsid w:val="00A20299"/>
    <w:rsid w:val="00A26677"/>
    <w:rsid w:val="00A73B76"/>
    <w:rsid w:val="00AA414C"/>
    <w:rsid w:val="00AC1007"/>
    <w:rsid w:val="00AC6B15"/>
    <w:rsid w:val="00AD6B09"/>
    <w:rsid w:val="00B17D14"/>
    <w:rsid w:val="00B44F45"/>
    <w:rsid w:val="00B467AB"/>
    <w:rsid w:val="00B73DBC"/>
    <w:rsid w:val="00B850E6"/>
    <w:rsid w:val="00BA05E4"/>
    <w:rsid w:val="00BB1C41"/>
    <w:rsid w:val="00BF53BE"/>
    <w:rsid w:val="00C113A3"/>
    <w:rsid w:val="00C1678C"/>
    <w:rsid w:val="00C17915"/>
    <w:rsid w:val="00C34008"/>
    <w:rsid w:val="00C363B2"/>
    <w:rsid w:val="00C36933"/>
    <w:rsid w:val="00C40BD0"/>
    <w:rsid w:val="00C4564C"/>
    <w:rsid w:val="00C66926"/>
    <w:rsid w:val="00C66E6A"/>
    <w:rsid w:val="00C71EEC"/>
    <w:rsid w:val="00C83293"/>
    <w:rsid w:val="00CA092B"/>
    <w:rsid w:val="00CD6852"/>
    <w:rsid w:val="00D4003D"/>
    <w:rsid w:val="00D409EC"/>
    <w:rsid w:val="00D51643"/>
    <w:rsid w:val="00D5187C"/>
    <w:rsid w:val="00D539C1"/>
    <w:rsid w:val="00D6030D"/>
    <w:rsid w:val="00D92A51"/>
    <w:rsid w:val="00D96C1B"/>
    <w:rsid w:val="00DA5029"/>
    <w:rsid w:val="00DB3557"/>
    <w:rsid w:val="00DE4B10"/>
    <w:rsid w:val="00DE677A"/>
    <w:rsid w:val="00E20733"/>
    <w:rsid w:val="00E242F4"/>
    <w:rsid w:val="00E321E7"/>
    <w:rsid w:val="00E34891"/>
    <w:rsid w:val="00E35C78"/>
    <w:rsid w:val="00E43096"/>
    <w:rsid w:val="00E6542B"/>
    <w:rsid w:val="00E70643"/>
    <w:rsid w:val="00E7769E"/>
    <w:rsid w:val="00E9482B"/>
    <w:rsid w:val="00EA4FBC"/>
    <w:rsid w:val="00EA7964"/>
    <w:rsid w:val="00EB2F27"/>
    <w:rsid w:val="00EB7E6B"/>
    <w:rsid w:val="00EC69B7"/>
    <w:rsid w:val="00ED338D"/>
    <w:rsid w:val="00ED5D67"/>
    <w:rsid w:val="00EE591C"/>
    <w:rsid w:val="00F00AA9"/>
    <w:rsid w:val="00F13002"/>
    <w:rsid w:val="00F321AA"/>
    <w:rsid w:val="00F417D1"/>
    <w:rsid w:val="00F45E12"/>
    <w:rsid w:val="00F82ED8"/>
    <w:rsid w:val="00FB374F"/>
    <w:rsid w:val="00FB4339"/>
    <w:rsid w:val="00FC1DC1"/>
    <w:rsid w:val="00FC685E"/>
    <w:rsid w:val="00FD28A5"/>
    <w:rsid w:val="00FD3F04"/>
    <w:rsid w:val="00FE6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E68"/>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F13002"/>
    <w:pPr>
      <w:spacing w:after="0" w:line="240" w:lineRule="auto"/>
    </w:pPr>
    <w:rPr>
      <w:sz w:val="20"/>
      <w:szCs w:val="20"/>
    </w:rPr>
  </w:style>
  <w:style w:type="character" w:customStyle="1" w:styleId="FunotentextZchn">
    <w:name w:val="Fußnotentext Zchn"/>
    <w:basedOn w:val="Absatz-Standardschriftart"/>
    <w:link w:val="Funotentext"/>
    <w:uiPriority w:val="99"/>
    <w:rsid w:val="00F13002"/>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F13002"/>
    <w:rPr>
      <w:vertAlign w:val="superscript"/>
    </w:rPr>
  </w:style>
  <w:style w:type="paragraph" w:styleId="Kopfzeile">
    <w:name w:val="header"/>
    <w:basedOn w:val="Standard"/>
    <w:link w:val="KopfzeileZchn"/>
    <w:uiPriority w:val="99"/>
    <w:unhideWhenUsed/>
    <w:rsid w:val="00EB2F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F27"/>
    <w:rPr>
      <w:rFonts w:asciiTheme="minorHAnsi" w:hAnsiTheme="minorHAnsi" w:cstheme="minorBidi"/>
      <w:sz w:val="22"/>
      <w:szCs w:val="22"/>
    </w:rPr>
  </w:style>
  <w:style w:type="paragraph" w:styleId="Fuzeile">
    <w:name w:val="footer"/>
    <w:basedOn w:val="Standard"/>
    <w:link w:val="FuzeileZchn"/>
    <w:uiPriority w:val="99"/>
    <w:semiHidden/>
    <w:unhideWhenUsed/>
    <w:rsid w:val="00EB2F2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B2F27"/>
    <w:rPr>
      <w:rFonts w:asciiTheme="minorHAnsi" w:hAnsiTheme="minorHAnsi" w:cstheme="minorBidi"/>
      <w:sz w:val="22"/>
      <w:szCs w:val="22"/>
    </w:rPr>
  </w:style>
  <w:style w:type="paragraph" w:styleId="Listenabsatz">
    <w:name w:val="List Paragraph"/>
    <w:basedOn w:val="Standard"/>
    <w:uiPriority w:val="34"/>
    <w:qFormat/>
    <w:rsid w:val="00267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6F4B-E734-4059-A28B-3A4265CE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4560</Words>
  <Characters>28734</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2009-09-17T13:38:00Z</cp:lastPrinted>
  <dcterms:created xsi:type="dcterms:W3CDTF">2010-07-28T13:57:00Z</dcterms:created>
  <dcterms:modified xsi:type="dcterms:W3CDTF">2012-08-01T14:01:00Z</dcterms:modified>
</cp:coreProperties>
</file>